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7E84" w14:textId="77777777" w:rsidR="00C1747F" w:rsidRPr="00400D6C" w:rsidRDefault="00C1747F" w:rsidP="00C1747F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eastAsia="Calibri" w:hAnsi="Arial" w:cs="Times New Roman"/>
          <w:b/>
          <w:color w:val="4F81BD"/>
        </w:rPr>
      </w:pPr>
      <w:r w:rsidRPr="00400D6C">
        <w:rPr>
          <w:rFonts w:ascii="Arial" w:eastAsia="Calibri" w:hAnsi="Arial" w:cs="Times New Roman"/>
          <w:b/>
          <w:color w:val="4F81BD"/>
        </w:rPr>
        <w:t>General Welfare Requirement: Safeguarding and Promoting Children’s Welfare</w:t>
      </w:r>
    </w:p>
    <w:p w14:paraId="54A06C83" w14:textId="77777777" w:rsidR="00C1747F" w:rsidRPr="00400D6C" w:rsidRDefault="00C1747F" w:rsidP="00C1747F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eastAsia="Calibri" w:hAnsi="Arial" w:cs="Times New Roman"/>
          <w:color w:val="4F81BD"/>
        </w:rPr>
      </w:pPr>
      <w:r w:rsidRPr="00400D6C">
        <w:rPr>
          <w:rFonts w:ascii="Arial" w:eastAsia="Calibri" w:hAnsi="Arial" w:cs="Times New Roman"/>
          <w:color w:val="4F81BD"/>
        </w:rPr>
        <w:t xml:space="preserve">The provider must take necessary steps to safeguard and promote </w:t>
      </w:r>
      <w:r>
        <w:rPr>
          <w:rFonts w:ascii="Arial" w:eastAsia="Calibri" w:hAnsi="Arial" w:cs="Times New Roman"/>
          <w:color w:val="4F81BD"/>
        </w:rPr>
        <w:t xml:space="preserve">the </w:t>
      </w:r>
      <w:r w:rsidRPr="00400D6C">
        <w:rPr>
          <w:rFonts w:ascii="Arial" w:eastAsia="Calibri" w:hAnsi="Arial" w:cs="Times New Roman"/>
          <w:color w:val="4F81BD"/>
        </w:rPr>
        <w:t>welfare of children.</w:t>
      </w:r>
    </w:p>
    <w:p w14:paraId="296FC046" w14:textId="77777777" w:rsidR="00C1747F" w:rsidRPr="001C2C0D" w:rsidRDefault="00C1747F" w:rsidP="00C1747F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Promoting H</w:t>
      </w:r>
      <w:r w:rsidRPr="00AD415B">
        <w:rPr>
          <w:rFonts w:ascii="Arial" w:eastAsia="Calibri" w:hAnsi="Arial" w:cs="Arial"/>
          <w:b/>
          <w:sz w:val="28"/>
          <w:szCs w:val="28"/>
        </w:rPr>
        <w:t xml:space="preserve">ealth </w:t>
      </w:r>
      <w:r>
        <w:rPr>
          <w:rFonts w:ascii="Arial" w:eastAsia="Calibri" w:hAnsi="Arial" w:cs="Arial"/>
          <w:b/>
          <w:sz w:val="28"/>
          <w:szCs w:val="28"/>
        </w:rPr>
        <w:t>and H</w:t>
      </w:r>
      <w:r w:rsidRPr="00AD415B">
        <w:rPr>
          <w:rFonts w:ascii="Arial" w:eastAsia="Calibri" w:hAnsi="Arial" w:cs="Arial"/>
          <w:b/>
          <w:sz w:val="28"/>
          <w:szCs w:val="28"/>
        </w:rPr>
        <w:t>ygiene</w:t>
      </w:r>
      <w:r>
        <w:rPr>
          <w:rFonts w:ascii="Arial" w:eastAsia="Calibri" w:hAnsi="Arial" w:cs="Arial"/>
          <w:b/>
          <w:sz w:val="28"/>
          <w:szCs w:val="28"/>
        </w:rPr>
        <w:t xml:space="preserve"> and </w:t>
      </w:r>
      <w:r w:rsidRPr="001C2C0D">
        <w:rPr>
          <w:rFonts w:ascii="Arial" w:eastAsia="Calibri" w:hAnsi="Arial" w:cs="Arial"/>
          <w:b/>
          <w:sz w:val="28"/>
          <w:szCs w:val="28"/>
        </w:rPr>
        <w:t xml:space="preserve">Safeguarding </w:t>
      </w:r>
      <w:r>
        <w:rPr>
          <w:rFonts w:ascii="Arial" w:eastAsia="Calibri" w:hAnsi="Arial" w:cs="Arial"/>
          <w:b/>
          <w:sz w:val="28"/>
          <w:szCs w:val="28"/>
        </w:rPr>
        <w:t>C</w:t>
      </w:r>
      <w:r w:rsidRPr="001C2C0D">
        <w:rPr>
          <w:rFonts w:ascii="Arial" w:eastAsia="Calibri" w:hAnsi="Arial" w:cs="Arial"/>
          <w:b/>
          <w:sz w:val="28"/>
          <w:szCs w:val="28"/>
        </w:rPr>
        <w:t>hildren</w:t>
      </w:r>
    </w:p>
    <w:p w14:paraId="3F2FF95F" w14:textId="77777777" w:rsidR="00C1747F" w:rsidRDefault="00C1747F" w:rsidP="00C1747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3.9 </w:t>
      </w:r>
      <w:r w:rsidRPr="00EC756C">
        <w:rPr>
          <w:rFonts w:ascii="Arial" w:hAnsi="Arial" w:cs="Arial"/>
          <w:b/>
          <w:sz w:val="28"/>
          <w:szCs w:val="28"/>
        </w:rPr>
        <w:t>Sun Protection Policy</w:t>
      </w:r>
    </w:p>
    <w:p w14:paraId="2E7E9757" w14:textId="77777777" w:rsidR="00C1747F" w:rsidRPr="000A254F" w:rsidRDefault="00C1747F" w:rsidP="00C1747F">
      <w:pPr>
        <w:spacing w:line="360" w:lineRule="auto"/>
        <w:rPr>
          <w:rFonts w:ascii="Arial" w:eastAsia="Calibri" w:hAnsi="Arial" w:cs="Arial"/>
          <w:b/>
        </w:rPr>
      </w:pPr>
      <w:r w:rsidRPr="000A254F">
        <w:rPr>
          <w:rFonts w:ascii="Arial" w:eastAsia="Calibri" w:hAnsi="Arial" w:cs="Arial"/>
          <w:b/>
        </w:rPr>
        <w:t>Policy statement</w:t>
      </w:r>
    </w:p>
    <w:p w14:paraId="4980B8AD" w14:textId="77777777" w:rsidR="00C1747F" w:rsidRPr="000A254F" w:rsidRDefault="00C1747F" w:rsidP="00C1747F">
      <w:pPr>
        <w:spacing w:line="360" w:lineRule="auto"/>
        <w:rPr>
          <w:rFonts w:ascii="Arial" w:eastAsia="Calibri" w:hAnsi="Arial" w:cs="Arial"/>
        </w:rPr>
      </w:pPr>
      <w:r w:rsidRPr="000A254F">
        <w:rPr>
          <w:rFonts w:ascii="Arial" w:eastAsia="Calibri" w:hAnsi="Arial" w:cs="Arial"/>
        </w:rPr>
        <w:t xml:space="preserve">We maintain the highest possible </w:t>
      </w:r>
      <w:r w:rsidRPr="000A254F">
        <w:rPr>
          <w:rFonts w:ascii="Arial" w:hAnsi="Arial" w:cs="Arial"/>
        </w:rPr>
        <w:t xml:space="preserve">standards to ensure </w:t>
      </w:r>
      <w:r w:rsidRPr="000A254F">
        <w:rPr>
          <w:rFonts w:ascii="Arial" w:eastAsia="Calibri" w:hAnsi="Arial" w:cs="Arial"/>
        </w:rPr>
        <w:t>that each child is safely cared for during their time with us.</w:t>
      </w:r>
    </w:p>
    <w:p w14:paraId="78340DCB" w14:textId="77777777" w:rsidR="00514E3E" w:rsidRDefault="00514E3E" w:rsidP="00514E3E">
      <w:pPr>
        <w:spacing w:line="360" w:lineRule="auto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EYFS k</w:t>
      </w:r>
      <w:r w:rsidRPr="00D56E03">
        <w:rPr>
          <w:rFonts w:ascii="Arial" w:eastAsia="Calibri" w:hAnsi="Arial" w:cs="Times New Roman"/>
          <w:b/>
        </w:rPr>
        <w:t>ey themes and commitments</w:t>
      </w: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526"/>
        <w:gridCol w:w="2312"/>
        <w:gridCol w:w="2312"/>
      </w:tblGrid>
      <w:tr w:rsidR="00514E3E" w:rsidRPr="00AF5C66" w14:paraId="06170CDE" w14:textId="77777777" w:rsidTr="000632D5">
        <w:tc>
          <w:tcPr>
            <w:tcW w:w="1261" w:type="pct"/>
            <w:shd w:val="clear" w:color="auto" w:fill="DAEEF3" w:themeFill="accent5" w:themeFillTint="33"/>
          </w:tcPr>
          <w:p w14:paraId="000216DE" w14:textId="77777777" w:rsidR="00514E3E" w:rsidRPr="002A678D" w:rsidRDefault="00514E3E" w:rsidP="008D7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A678D">
              <w:rPr>
                <w:rFonts w:ascii="Arial" w:hAnsi="Arial" w:cs="Arial"/>
                <w:b/>
                <w:sz w:val="18"/>
                <w:szCs w:val="18"/>
              </w:rPr>
              <w:t>A Unique Child</w:t>
            </w:r>
          </w:p>
        </w:tc>
        <w:tc>
          <w:tcPr>
            <w:tcW w:w="1321" w:type="pct"/>
            <w:shd w:val="clear" w:color="auto" w:fill="EAF1DD" w:themeFill="accent3" w:themeFillTint="33"/>
          </w:tcPr>
          <w:p w14:paraId="6B33E856" w14:textId="77777777" w:rsidR="00514E3E" w:rsidRPr="002A678D" w:rsidRDefault="00514E3E" w:rsidP="008D7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A678D">
              <w:rPr>
                <w:rFonts w:ascii="Arial" w:hAnsi="Arial" w:cs="Arial"/>
                <w:b/>
                <w:sz w:val="18"/>
                <w:szCs w:val="18"/>
              </w:rPr>
              <w:t>Positive Relationships</w:t>
            </w:r>
          </w:p>
        </w:tc>
        <w:tc>
          <w:tcPr>
            <w:tcW w:w="1209" w:type="pct"/>
            <w:shd w:val="clear" w:color="auto" w:fill="FDE9D9" w:themeFill="accent6" w:themeFillTint="33"/>
          </w:tcPr>
          <w:p w14:paraId="41651318" w14:textId="77777777" w:rsidR="00514E3E" w:rsidRPr="002A678D" w:rsidRDefault="00514E3E" w:rsidP="008D7A05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A678D">
              <w:rPr>
                <w:rFonts w:ascii="Arial" w:eastAsia="Calibri" w:hAnsi="Arial" w:cs="Arial"/>
                <w:b/>
                <w:sz w:val="18"/>
                <w:szCs w:val="18"/>
              </w:rPr>
              <w:t>Enabling Environments</w:t>
            </w:r>
          </w:p>
        </w:tc>
        <w:tc>
          <w:tcPr>
            <w:tcW w:w="1209" w:type="pct"/>
            <w:shd w:val="clear" w:color="auto" w:fill="F2DBDB" w:themeFill="accent2" w:themeFillTint="33"/>
          </w:tcPr>
          <w:p w14:paraId="5D9A5E0D" w14:textId="77777777" w:rsidR="00514E3E" w:rsidRPr="002A678D" w:rsidRDefault="00514E3E" w:rsidP="008D7A05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A678D">
              <w:rPr>
                <w:rFonts w:ascii="Arial" w:hAnsi="Arial" w:cs="Arial"/>
                <w:b/>
                <w:sz w:val="18"/>
                <w:szCs w:val="18"/>
              </w:rPr>
              <w:t>Learning and Development</w:t>
            </w:r>
          </w:p>
        </w:tc>
      </w:tr>
      <w:tr w:rsidR="00514E3E" w:rsidRPr="00961909" w14:paraId="0CD2007B" w14:textId="77777777" w:rsidTr="000632D5">
        <w:tc>
          <w:tcPr>
            <w:tcW w:w="1261" w:type="pct"/>
            <w:shd w:val="clear" w:color="auto" w:fill="DAEEF3" w:themeFill="accent5" w:themeFillTint="33"/>
          </w:tcPr>
          <w:p w14:paraId="3D554297" w14:textId="77777777" w:rsidR="00514E3E" w:rsidRPr="002A678D" w:rsidRDefault="00514E3E" w:rsidP="008D7A05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2A678D">
              <w:rPr>
                <w:rFonts w:ascii="Arial" w:hAnsi="Arial" w:cs="Arial"/>
                <w:sz w:val="18"/>
                <w:szCs w:val="18"/>
              </w:rPr>
              <w:t>1.4 Health and well-being</w:t>
            </w:r>
          </w:p>
        </w:tc>
        <w:tc>
          <w:tcPr>
            <w:tcW w:w="1321" w:type="pct"/>
            <w:shd w:val="clear" w:color="auto" w:fill="EAF1DD" w:themeFill="accent3" w:themeFillTint="33"/>
          </w:tcPr>
          <w:p w14:paraId="0AE87F90" w14:textId="77777777" w:rsidR="00514E3E" w:rsidRPr="002A678D" w:rsidRDefault="00514E3E" w:rsidP="008D7A05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2A678D">
              <w:rPr>
                <w:rFonts w:ascii="Arial" w:hAnsi="Arial" w:cs="Arial"/>
                <w:sz w:val="18"/>
                <w:szCs w:val="18"/>
              </w:rPr>
              <w:t>2.1 Respecting each other</w:t>
            </w:r>
          </w:p>
        </w:tc>
        <w:tc>
          <w:tcPr>
            <w:tcW w:w="1209" w:type="pct"/>
            <w:shd w:val="clear" w:color="auto" w:fill="FDE9D9" w:themeFill="accent6" w:themeFillTint="33"/>
          </w:tcPr>
          <w:p w14:paraId="14726F96" w14:textId="77777777" w:rsidR="00514E3E" w:rsidRPr="002A678D" w:rsidRDefault="00514E3E" w:rsidP="008D7A05">
            <w:pPr>
              <w:spacing w:line="360" w:lineRule="auto"/>
              <w:ind w:left="360" w:hanging="360"/>
              <w:rPr>
                <w:rFonts w:ascii="Arial" w:eastAsia="Calibri" w:hAnsi="Arial" w:cs="Arial"/>
                <w:sz w:val="18"/>
                <w:szCs w:val="18"/>
              </w:rPr>
            </w:pPr>
            <w:r w:rsidRPr="002A678D">
              <w:rPr>
                <w:rFonts w:ascii="Arial" w:eastAsia="Calibri" w:hAnsi="Arial" w:cs="Arial"/>
                <w:sz w:val="18"/>
                <w:szCs w:val="18"/>
              </w:rPr>
              <w:t>3.2 Supporting every child</w:t>
            </w:r>
          </w:p>
        </w:tc>
        <w:tc>
          <w:tcPr>
            <w:tcW w:w="1209" w:type="pct"/>
            <w:shd w:val="clear" w:color="auto" w:fill="F2DBDB" w:themeFill="accent2" w:themeFillTint="33"/>
          </w:tcPr>
          <w:p w14:paraId="052F90C8" w14:textId="77777777" w:rsidR="00514E3E" w:rsidRPr="002A678D" w:rsidRDefault="00514E3E" w:rsidP="008D7A05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095651" w14:textId="77777777" w:rsidR="00C1747F" w:rsidRPr="000A254F" w:rsidRDefault="00C1747F" w:rsidP="00C1747F"/>
    <w:p w14:paraId="604145AE" w14:textId="77777777" w:rsidR="00C1747F" w:rsidRPr="000A254F" w:rsidRDefault="00C1747F" w:rsidP="00C1747F">
      <w:pPr>
        <w:spacing w:line="360" w:lineRule="auto"/>
        <w:rPr>
          <w:rFonts w:ascii="Arial" w:hAnsi="Arial" w:cs="Arial"/>
        </w:rPr>
      </w:pPr>
      <w:r w:rsidRPr="000A254F">
        <w:rPr>
          <w:rFonts w:ascii="Arial" w:hAnsi="Arial" w:cs="Arial"/>
        </w:rPr>
        <w:t>Sandbach Heath (St. John’s) Playgroup wants the staff and children to enjoy the sun safely. We will work with staff and parents to achieve this.</w:t>
      </w:r>
    </w:p>
    <w:p w14:paraId="431AFF8C" w14:textId="77777777" w:rsidR="00C1747F" w:rsidRPr="000A254F" w:rsidRDefault="00C1747F" w:rsidP="00C1747F">
      <w:pPr>
        <w:spacing w:line="360" w:lineRule="auto"/>
        <w:rPr>
          <w:rFonts w:ascii="Arial" w:hAnsi="Arial" w:cs="Arial"/>
        </w:rPr>
      </w:pPr>
      <w:r w:rsidRPr="000A254F">
        <w:rPr>
          <w:rFonts w:ascii="Arial" w:hAnsi="Arial" w:cs="Arial"/>
          <w:b/>
        </w:rPr>
        <w:t xml:space="preserve">Education: </w:t>
      </w:r>
      <w:r w:rsidRPr="000A254F">
        <w:rPr>
          <w:rFonts w:ascii="Arial" w:hAnsi="Arial" w:cs="Arial"/>
          <w:i/>
        </w:rPr>
        <w:t>these measures are in place</w:t>
      </w:r>
    </w:p>
    <w:p w14:paraId="7DCA87CE" w14:textId="77777777" w:rsidR="00C1747F" w:rsidRPr="000A254F" w:rsidRDefault="00C1747F" w:rsidP="00C1747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We will talk to the children about the sun.</w:t>
      </w:r>
    </w:p>
    <w:p w14:paraId="5DC8E3E5" w14:textId="77777777" w:rsidR="00C1747F" w:rsidRPr="000A254F" w:rsidRDefault="00C1747F" w:rsidP="00C1747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We will encourage the children to draw pictures to reinforce the sun protection message.</w:t>
      </w:r>
    </w:p>
    <w:p w14:paraId="7EDB9DFB" w14:textId="77777777" w:rsidR="00C1747F" w:rsidRPr="000A254F" w:rsidRDefault="00C1747F" w:rsidP="00C1747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Parents and guardians will be sent a letter to explain what we are doing about sun protection and how they can help at the beginning of the summer term.</w:t>
      </w:r>
    </w:p>
    <w:p w14:paraId="4A48A590" w14:textId="77777777" w:rsidR="00C1747F" w:rsidRPr="000A254F" w:rsidRDefault="00C1747F" w:rsidP="00C1747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All staff will be made aware of the sun protection policy.</w:t>
      </w:r>
    </w:p>
    <w:p w14:paraId="6004570F" w14:textId="77777777" w:rsidR="00C1747F" w:rsidRPr="001C761D" w:rsidRDefault="00C1747F" w:rsidP="00C1747F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We will keep as many activities as possible in the shady area of the garden.</w:t>
      </w:r>
    </w:p>
    <w:p w14:paraId="218CBACF" w14:textId="77777777" w:rsidR="00C1747F" w:rsidRDefault="00C1747F" w:rsidP="00C1747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EE7614E" w14:textId="77777777" w:rsidR="00C1747F" w:rsidRDefault="00C1747F" w:rsidP="00C1747F">
      <w:pPr>
        <w:spacing w:line="360" w:lineRule="auto"/>
        <w:rPr>
          <w:rFonts w:ascii="Arial" w:hAnsi="Arial" w:cs="Arial"/>
          <w:b/>
        </w:rPr>
      </w:pPr>
      <w:r w:rsidRPr="000A254F">
        <w:rPr>
          <w:rFonts w:ascii="Arial" w:hAnsi="Arial" w:cs="Arial"/>
          <w:b/>
        </w:rPr>
        <w:t>Protection:</w:t>
      </w:r>
    </w:p>
    <w:p w14:paraId="7D8CB976" w14:textId="77777777" w:rsidR="00C1747F" w:rsidRPr="000A254F" w:rsidRDefault="00C1747F" w:rsidP="00C1747F">
      <w:pPr>
        <w:spacing w:line="360" w:lineRule="auto"/>
        <w:rPr>
          <w:rFonts w:ascii="Arial" w:hAnsi="Arial" w:cs="Arial"/>
          <w:b/>
          <w:i/>
        </w:rPr>
      </w:pPr>
      <w:r w:rsidRPr="000A254F">
        <w:rPr>
          <w:rFonts w:ascii="Arial" w:hAnsi="Arial" w:cs="Arial"/>
          <w:i/>
        </w:rPr>
        <w:t>Sunscreen</w:t>
      </w:r>
    </w:p>
    <w:p w14:paraId="1AB3D2B0" w14:textId="77777777" w:rsidR="00C1747F" w:rsidRDefault="00C1747F" w:rsidP="00C1747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ask parents to apply sunscreen before the start of their child’s session.</w:t>
      </w:r>
    </w:p>
    <w:p w14:paraId="7FA67649" w14:textId="77777777" w:rsidR="00C1747F" w:rsidRDefault="00C1747F" w:rsidP="00C1747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C761D">
        <w:rPr>
          <w:rFonts w:ascii="Arial" w:hAnsi="Arial" w:cs="Arial"/>
          <w:sz w:val="22"/>
          <w:szCs w:val="22"/>
        </w:rPr>
        <w:t xml:space="preserve">We will also supply sunscreen to ensure </w:t>
      </w:r>
      <w:r>
        <w:rPr>
          <w:rFonts w:ascii="Arial" w:hAnsi="Arial" w:cs="Arial"/>
          <w:sz w:val="22"/>
          <w:szCs w:val="22"/>
        </w:rPr>
        <w:t xml:space="preserve">children </w:t>
      </w:r>
      <w:r w:rsidRPr="001C761D">
        <w:rPr>
          <w:rFonts w:ascii="Arial" w:hAnsi="Arial" w:cs="Arial"/>
          <w:sz w:val="22"/>
          <w:szCs w:val="22"/>
        </w:rPr>
        <w:t xml:space="preserve">remain adequately covered and topped up during their </w:t>
      </w:r>
      <w:r>
        <w:rPr>
          <w:rFonts w:ascii="Arial" w:hAnsi="Arial" w:cs="Arial"/>
          <w:sz w:val="22"/>
          <w:szCs w:val="22"/>
        </w:rPr>
        <w:t>st</w:t>
      </w:r>
      <w:r w:rsidRPr="001C761D">
        <w:rPr>
          <w:rFonts w:ascii="Arial" w:hAnsi="Arial" w:cs="Arial"/>
          <w:sz w:val="22"/>
          <w:szCs w:val="22"/>
        </w:rPr>
        <w:t>ay with us</w:t>
      </w:r>
      <w:r>
        <w:rPr>
          <w:rFonts w:ascii="Arial" w:hAnsi="Arial" w:cs="Arial"/>
          <w:sz w:val="22"/>
          <w:szCs w:val="22"/>
        </w:rPr>
        <w:t>.</w:t>
      </w:r>
    </w:p>
    <w:p w14:paraId="3014D23F" w14:textId="77777777" w:rsidR="00C1747F" w:rsidRPr="001C761D" w:rsidRDefault="00C1747F" w:rsidP="00C1747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C761D">
        <w:rPr>
          <w:rFonts w:ascii="Arial" w:hAnsi="Arial" w:cs="Arial"/>
          <w:sz w:val="22"/>
          <w:szCs w:val="22"/>
        </w:rPr>
        <w:t>The sunscr</w:t>
      </w:r>
      <w:r>
        <w:rPr>
          <w:rFonts w:ascii="Arial" w:hAnsi="Arial" w:cs="Arial"/>
          <w:sz w:val="22"/>
          <w:szCs w:val="22"/>
        </w:rPr>
        <w:t>een</w:t>
      </w:r>
      <w:r w:rsidRPr="001C761D">
        <w:rPr>
          <w:rFonts w:ascii="Arial" w:hAnsi="Arial" w:cs="Arial"/>
          <w:sz w:val="22"/>
          <w:szCs w:val="22"/>
        </w:rPr>
        <w:t xml:space="preserve"> will be factor 15+ or above</w:t>
      </w:r>
    </w:p>
    <w:p w14:paraId="29D27AF4" w14:textId="77777777" w:rsidR="00C1747F" w:rsidRDefault="00C1747F" w:rsidP="00C1747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We will ask for written parental permission to apply sunscreen to the children before they go out to play</w:t>
      </w:r>
      <w:r>
        <w:rPr>
          <w:rFonts w:ascii="Arial" w:hAnsi="Arial" w:cs="Arial"/>
          <w:sz w:val="22"/>
          <w:szCs w:val="22"/>
        </w:rPr>
        <w:t xml:space="preserve"> in the sun.</w:t>
      </w:r>
    </w:p>
    <w:p w14:paraId="0AC3A1BC" w14:textId="77777777" w:rsidR="00C1747F" w:rsidRPr="000A254F" w:rsidRDefault="00C1747F" w:rsidP="00C1747F">
      <w:pPr>
        <w:spacing w:line="360" w:lineRule="auto"/>
        <w:rPr>
          <w:rFonts w:ascii="Arial" w:hAnsi="Arial" w:cs="Arial"/>
          <w:i/>
        </w:rPr>
      </w:pPr>
      <w:r w:rsidRPr="000A254F">
        <w:rPr>
          <w:rFonts w:ascii="Arial" w:hAnsi="Arial" w:cs="Arial"/>
          <w:i/>
        </w:rPr>
        <w:t>Clothing</w:t>
      </w:r>
    </w:p>
    <w:p w14:paraId="0E205A87" w14:textId="77777777" w:rsidR="00C1747F" w:rsidRPr="000A254F" w:rsidRDefault="00C1747F" w:rsidP="00C1747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lastRenderedPageBreak/>
        <w:t>Parents will be encouraged to send their children in tops which cover their shoulders (not vests or strappy tops).</w:t>
      </w:r>
    </w:p>
    <w:p w14:paraId="0A3DAD7C" w14:textId="77777777" w:rsidR="00C1747F" w:rsidRPr="000A254F" w:rsidRDefault="00C1747F" w:rsidP="00C1747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We will actively encourage children to wear sun hats when playing outside from May each year or earlier if necessary.</w:t>
      </w:r>
    </w:p>
    <w:p w14:paraId="7B35299D" w14:textId="77777777" w:rsidR="00C1747F" w:rsidRPr="000A254F" w:rsidRDefault="00C1747F" w:rsidP="00C1747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Parents will be asked to provide a named sunhat for their child.</w:t>
      </w:r>
    </w:p>
    <w:p w14:paraId="418A5562" w14:textId="77777777" w:rsidR="00C1747F" w:rsidRPr="000A254F" w:rsidRDefault="00C1747F" w:rsidP="00C1747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We have a few playgroup sun hats to lend to children hat forget theirs.</w:t>
      </w:r>
    </w:p>
    <w:p w14:paraId="72FA796C" w14:textId="77777777" w:rsidR="00C1747F" w:rsidRPr="000A254F" w:rsidRDefault="00C1747F" w:rsidP="00C1747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Staff will be invited to wear a sun hat to set a good example to the children.</w:t>
      </w:r>
    </w:p>
    <w:p w14:paraId="0E1128DC" w14:textId="77777777" w:rsidR="00C1747F" w:rsidRPr="000A254F" w:rsidRDefault="00C1747F" w:rsidP="00C1747F">
      <w:pPr>
        <w:spacing w:line="360" w:lineRule="auto"/>
        <w:rPr>
          <w:rFonts w:ascii="Arial" w:hAnsi="Arial" w:cs="Arial"/>
          <w:i/>
        </w:rPr>
      </w:pPr>
      <w:r w:rsidRPr="000A254F">
        <w:rPr>
          <w:rFonts w:ascii="Arial" w:hAnsi="Arial" w:cs="Arial"/>
          <w:i/>
        </w:rPr>
        <w:t>Timetable</w:t>
      </w:r>
    </w:p>
    <w:p w14:paraId="435946E1" w14:textId="77777777" w:rsidR="00C1747F" w:rsidRPr="000A254F" w:rsidRDefault="00C1747F" w:rsidP="00C1747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Children will spend the most time outside before 11.00 am.</w:t>
      </w:r>
    </w:p>
    <w:p w14:paraId="5301001A" w14:textId="77777777" w:rsidR="00C1747F" w:rsidRDefault="00C1747F" w:rsidP="00C1747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0A254F">
        <w:rPr>
          <w:rFonts w:ascii="Arial" w:hAnsi="Arial" w:cs="Arial"/>
          <w:sz w:val="22"/>
          <w:szCs w:val="22"/>
        </w:rPr>
        <w:t>Staff will use their discretion about outdoor play in the afternoon sessions</w:t>
      </w:r>
      <w:r>
        <w:rPr>
          <w:rFonts w:ascii="Arial" w:hAnsi="Arial" w:cs="Arial"/>
          <w:sz w:val="22"/>
          <w:szCs w:val="22"/>
        </w:rPr>
        <w:t xml:space="preserve"> if the weather is very hot</w:t>
      </w:r>
      <w:r w:rsidRPr="000A254F">
        <w:rPr>
          <w:rFonts w:ascii="Arial" w:hAnsi="Arial" w:cs="Arial"/>
          <w:sz w:val="22"/>
          <w:szCs w:val="22"/>
        </w:rPr>
        <w:t>.</w:t>
      </w:r>
    </w:p>
    <w:p w14:paraId="686DC188" w14:textId="77777777" w:rsidR="00C1747F" w:rsidRPr="00C1747F" w:rsidRDefault="00C1747F" w:rsidP="00C1747F">
      <w:pPr>
        <w:spacing w:line="360" w:lineRule="auto"/>
        <w:rPr>
          <w:rFonts w:ascii="Arial" w:hAnsi="Arial" w:cs="Arial"/>
        </w:rPr>
      </w:pPr>
    </w:p>
    <w:p w14:paraId="55A66150" w14:textId="77777777" w:rsidR="00C1747F" w:rsidRDefault="00C1747F" w:rsidP="00C1747F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3"/>
        <w:gridCol w:w="3220"/>
        <w:gridCol w:w="1769"/>
      </w:tblGrid>
      <w:tr w:rsidR="00C1747F" w:rsidRPr="00452363" w14:paraId="2C0F3E86" w14:textId="77777777" w:rsidTr="004F4948">
        <w:tc>
          <w:tcPr>
            <w:tcW w:w="2301" w:type="pct"/>
          </w:tcPr>
          <w:p w14:paraId="6AF00AE8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</w:rPr>
              <w:t>This policy was adopted at a meeting of</w:t>
            </w:r>
          </w:p>
        </w:tc>
        <w:tc>
          <w:tcPr>
            <w:tcW w:w="1742" w:type="pct"/>
            <w:tcBorders>
              <w:bottom w:val="single" w:sz="4" w:space="0" w:color="4F81BD"/>
            </w:tcBorders>
            <w:shd w:val="clear" w:color="auto" w:fill="auto"/>
          </w:tcPr>
          <w:p w14:paraId="15DF661D" w14:textId="6AF3293E" w:rsidR="00C1747F" w:rsidRPr="000632D5" w:rsidRDefault="00C1747F" w:rsidP="004F494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632D5">
              <w:rPr>
                <w:rFonts w:ascii="Arial" w:hAnsi="Arial" w:cs="Arial"/>
                <w:sz w:val="16"/>
                <w:szCs w:val="16"/>
              </w:rPr>
              <w:t>Sandbach Heath (St.</w:t>
            </w:r>
            <w:r w:rsidR="000632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632D5">
              <w:rPr>
                <w:rFonts w:ascii="Arial" w:hAnsi="Arial" w:cs="Arial"/>
                <w:sz w:val="16"/>
                <w:szCs w:val="16"/>
              </w:rPr>
              <w:t>John’s) Playgroup</w:t>
            </w:r>
          </w:p>
        </w:tc>
        <w:tc>
          <w:tcPr>
            <w:tcW w:w="957" w:type="pct"/>
          </w:tcPr>
          <w:p w14:paraId="365D1584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747F" w:rsidRPr="00452363" w14:paraId="09B98F79" w14:textId="77777777" w:rsidTr="004F4948">
        <w:tc>
          <w:tcPr>
            <w:tcW w:w="2301" w:type="pct"/>
          </w:tcPr>
          <w:p w14:paraId="5FDE5ECA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</w:rPr>
              <w:t>Held on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70E7497D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73FB4601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</w:rPr>
              <w:t>(date)</w:t>
            </w:r>
          </w:p>
        </w:tc>
      </w:tr>
      <w:tr w:rsidR="00C1747F" w:rsidRPr="00452363" w14:paraId="6ED00B2F" w14:textId="77777777" w:rsidTr="004F4948">
        <w:tc>
          <w:tcPr>
            <w:tcW w:w="2301" w:type="pct"/>
          </w:tcPr>
          <w:p w14:paraId="2EC1D938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4F81BD"/>
              <w:bottom w:val="single" w:sz="4" w:space="0" w:color="4F81BD"/>
            </w:tcBorders>
          </w:tcPr>
          <w:p w14:paraId="5DB6FF07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57" w:type="pct"/>
          </w:tcPr>
          <w:p w14:paraId="50628689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</w:rPr>
              <w:t>(date)</w:t>
            </w:r>
          </w:p>
        </w:tc>
      </w:tr>
      <w:tr w:rsidR="00C1747F" w:rsidRPr="00452363" w14:paraId="776FCD8D" w14:textId="77777777" w:rsidTr="004F4948">
        <w:tc>
          <w:tcPr>
            <w:tcW w:w="2301" w:type="pct"/>
          </w:tcPr>
          <w:p w14:paraId="3E4A0CF9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</w:rPr>
              <w:t>Signed on behalf of the management committee</w:t>
            </w:r>
          </w:p>
        </w:tc>
        <w:tc>
          <w:tcPr>
            <w:tcW w:w="2699" w:type="pct"/>
            <w:gridSpan w:val="2"/>
            <w:tcBorders>
              <w:bottom w:val="single" w:sz="4" w:space="0" w:color="4F81BD"/>
            </w:tcBorders>
          </w:tcPr>
          <w:p w14:paraId="39E092E2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747F" w:rsidRPr="00452363" w14:paraId="1FBABC9C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72D982E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4B33DD39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747F" w:rsidRPr="00452363" w14:paraId="7DB6F816" w14:textId="77777777" w:rsidTr="004F49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59E26B89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  <w:r w:rsidRPr="0085371A">
              <w:rPr>
                <w:rFonts w:ascii="Arial" w:hAnsi="Arial" w:cs="Arial"/>
              </w:rPr>
              <w:t>Role of signatory (e.g. chair/owner)</w:t>
            </w:r>
          </w:p>
        </w:tc>
        <w:tc>
          <w:tcPr>
            <w:tcW w:w="2699" w:type="pct"/>
            <w:gridSpan w:val="2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</w:tcPr>
          <w:p w14:paraId="5E444FD1" w14:textId="77777777" w:rsidR="00C1747F" w:rsidRPr="0085371A" w:rsidRDefault="00C1747F" w:rsidP="004F494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F586B29" w14:textId="05C3115F" w:rsidR="003F3601" w:rsidRDefault="003F3601"/>
    <w:p w14:paraId="277E119A" w14:textId="2A75FB3E" w:rsidR="005C3EE6" w:rsidRDefault="005C3EE6"/>
    <w:p w14:paraId="0B343924" w14:textId="6D80D5B8" w:rsidR="005C3EE6" w:rsidRDefault="005C3EE6"/>
    <w:p w14:paraId="0293E42A" w14:textId="7EA4DD85" w:rsidR="005C3EE6" w:rsidRDefault="005C3EE6"/>
    <w:p w14:paraId="15D3355A" w14:textId="62B275D1" w:rsidR="005C3EE6" w:rsidRDefault="005C3EE6"/>
    <w:p w14:paraId="735EAEA3" w14:textId="125E89A5" w:rsidR="005C3EE6" w:rsidRDefault="005C3EE6"/>
    <w:p w14:paraId="4FD33E1B" w14:textId="7602705D" w:rsidR="005C3EE6" w:rsidRDefault="005C3EE6"/>
    <w:p w14:paraId="569DA8D4" w14:textId="7962AF65" w:rsidR="005C3EE6" w:rsidRDefault="005C3EE6"/>
    <w:p w14:paraId="59EFA27C" w14:textId="5939655C" w:rsidR="005C3EE6" w:rsidRDefault="005C3EE6"/>
    <w:p w14:paraId="09F24CFF" w14:textId="7F2C4DB1" w:rsidR="005C3EE6" w:rsidRDefault="005C3EE6">
      <w:bookmarkStart w:id="0" w:name="_GoBack"/>
      <w:bookmarkEnd w:id="0"/>
      <w:r>
        <w:t>3.9</w:t>
      </w:r>
    </w:p>
    <w:sectPr w:rsidR="005C3EE6" w:rsidSect="00C1747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6D1F"/>
    <w:multiLevelType w:val="hybridMultilevel"/>
    <w:tmpl w:val="184A1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0B0B"/>
    <w:multiLevelType w:val="hybridMultilevel"/>
    <w:tmpl w:val="7BFA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D29D7"/>
    <w:multiLevelType w:val="hybridMultilevel"/>
    <w:tmpl w:val="D10EC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9252C"/>
    <w:multiLevelType w:val="hybridMultilevel"/>
    <w:tmpl w:val="86E47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65C8"/>
    <w:multiLevelType w:val="hybridMultilevel"/>
    <w:tmpl w:val="D0087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47F"/>
    <w:rsid w:val="000632D5"/>
    <w:rsid w:val="003F3601"/>
    <w:rsid w:val="00514E3E"/>
    <w:rsid w:val="005C3EE6"/>
    <w:rsid w:val="00C1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9A0A"/>
  <w15:docId w15:val="{9FBB7F02-0716-4A68-B1F5-D827B73F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4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Haze</cp:lastModifiedBy>
  <cp:revision>4</cp:revision>
  <cp:lastPrinted>2022-07-27T11:00:00Z</cp:lastPrinted>
  <dcterms:created xsi:type="dcterms:W3CDTF">2017-04-12T10:25:00Z</dcterms:created>
  <dcterms:modified xsi:type="dcterms:W3CDTF">2022-07-27T11:01:00Z</dcterms:modified>
</cp:coreProperties>
</file>