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4FC9" w14:textId="64A61639" w:rsidR="00832730" w:rsidRDefault="00C4220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3BF37162" wp14:editId="65F885B3">
                <wp:simplePos x="0" y="0"/>
                <wp:positionH relativeFrom="column">
                  <wp:posOffset>1061085</wp:posOffset>
                </wp:positionH>
                <wp:positionV relativeFrom="paragraph">
                  <wp:posOffset>-443865</wp:posOffset>
                </wp:positionV>
                <wp:extent cx="3890645" cy="336550"/>
                <wp:effectExtent l="22860" t="22860" r="20320"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645" cy="336550"/>
                        </a:xfrm>
                        <a:prstGeom prst="roundRect">
                          <a:avLst>
                            <a:gd name="adj" fmla="val 16667"/>
                          </a:avLst>
                        </a:prstGeom>
                        <a:solidFill>
                          <a:srgbClr val="FFFFFF"/>
                        </a:solidFill>
                        <a:ln w="38100">
                          <a:solidFill>
                            <a:schemeClr val="accent4">
                              <a:lumMod val="75000"/>
                              <a:lumOff val="0"/>
                            </a:schemeClr>
                          </a:solidFill>
                          <a:round/>
                          <a:headEnd/>
                          <a:tailEnd/>
                        </a:ln>
                      </wps:spPr>
                      <wps:txbx>
                        <w:txbxContent>
                          <w:p w14:paraId="276D87BA" w14:textId="538B73D4" w:rsidR="00926DA0" w:rsidRPr="00467DE7" w:rsidRDefault="008B69D1" w:rsidP="0041572E">
                            <w:pPr>
                              <w:jc w:val="center"/>
                              <w:rPr>
                                <w:sz w:val="24"/>
                                <w:szCs w:val="24"/>
                              </w:rPr>
                            </w:pPr>
                            <w:r>
                              <w:rPr>
                                <w:sz w:val="24"/>
                                <w:szCs w:val="24"/>
                              </w:rPr>
                              <w:t>September 2022 - July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37162" id="AutoShape 2" o:spid="_x0000_s1026" style="position:absolute;margin-left:83.55pt;margin-top:-34.95pt;width:306.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" strokecolor="#5f497a [2407]" strokeweight="3pt">
                <v:textbox>
                  <w:txbxContent>
                    <w:p w14:paraId="276D87BA" w14:textId="538B73D4" w:rsidR="00926DA0" w:rsidRPr="00467DE7" w:rsidRDefault="008B69D1" w:rsidP="0041572E">
                      <w:pPr>
                        <w:jc w:val="center"/>
                        <w:rPr>
                          <w:sz w:val="24"/>
                          <w:szCs w:val="24"/>
                        </w:rPr>
                      </w:pPr>
                      <w:r>
                        <w:rPr>
                          <w:sz w:val="24"/>
                          <w:szCs w:val="24"/>
                        </w:rPr>
                        <w:t>September 2022 - July 2023</w:t>
                      </w:r>
                    </w:p>
                  </w:txbxContent>
                </v:textbox>
              </v:roundrect>
            </w:pict>
          </mc:Fallback>
        </mc:AlternateContent>
      </w:r>
      <w:r w:rsidR="00832730" w:rsidRPr="00832730">
        <w:rPr>
          <w:rFonts w:ascii="Arial" w:hAnsi="Arial" w:cs="Arial"/>
          <w:sz w:val="24"/>
          <w:szCs w:val="24"/>
        </w:rPr>
        <w:t>Start</w:t>
      </w:r>
      <w:r w:rsidR="00467DE7">
        <w:rPr>
          <w:rFonts w:ascii="Arial" w:hAnsi="Arial" w:cs="Arial"/>
          <w:sz w:val="24"/>
          <w:szCs w:val="24"/>
        </w:rPr>
        <w:t>/Return</w:t>
      </w:r>
      <w:r w:rsidR="00832730" w:rsidRPr="00832730">
        <w:rPr>
          <w:rFonts w:ascii="Arial" w:hAnsi="Arial" w:cs="Arial"/>
          <w:sz w:val="24"/>
          <w:szCs w:val="24"/>
        </w:rPr>
        <w:t xml:space="preserve"> Date</w:t>
      </w:r>
      <w:r w:rsidR="00832730">
        <w:rPr>
          <w:rFonts w:ascii="Arial" w:hAnsi="Arial" w:cs="Arial"/>
          <w:sz w:val="24"/>
          <w:szCs w:val="24"/>
        </w:rPr>
        <w:t>:</w:t>
      </w:r>
    </w:p>
    <w:tbl>
      <w:tblPr>
        <w:tblStyle w:val="TableGrid"/>
        <w:tblW w:w="9912" w:type="dxa"/>
        <w:tblLook w:val="04A0" w:firstRow="1" w:lastRow="0" w:firstColumn="1" w:lastColumn="0" w:noHBand="0" w:noVBand="1"/>
      </w:tblPr>
      <w:tblGrid>
        <w:gridCol w:w="2478"/>
        <w:gridCol w:w="2478"/>
        <w:gridCol w:w="2478"/>
        <w:gridCol w:w="2478"/>
      </w:tblGrid>
      <w:tr w:rsidR="00832730" w14:paraId="1291FD29" w14:textId="77777777" w:rsidTr="002D75A1">
        <w:trPr>
          <w:trHeight w:val="396"/>
        </w:trPr>
        <w:tc>
          <w:tcPr>
            <w:tcW w:w="2478" w:type="dxa"/>
          </w:tcPr>
          <w:p w14:paraId="3161B3F4" w14:textId="77777777" w:rsidR="00832730" w:rsidRPr="002D75A1" w:rsidRDefault="00832730" w:rsidP="00926DA0">
            <w:pPr>
              <w:autoSpaceDE w:val="0"/>
              <w:autoSpaceDN w:val="0"/>
              <w:adjustRightInd w:val="0"/>
              <w:spacing w:line="360" w:lineRule="auto"/>
              <w:rPr>
                <w:rFonts w:ascii="Arial" w:hAnsi="Arial" w:cs="Arial"/>
                <w:sz w:val="16"/>
                <w:szCs w:val="16"/>
              </w:rPr>
            </w:pPr>
            <w:r w:rsidRPr="002D75A1">
              <w:rPr>
                <w:rFonts w:ascii="Arial" w:hAnsi="Arial" w:cs="Arial"/>
                <w:sz w:val="16"/>
                <w:szCs w:val="16"/>
              </w:rPr>
              <w:t>Attendance Days</w:t>
            </w:r>
          </w:p>
        </w:tc>
        <w:tc>
          <w:tcPr>
            <w:tcW w:w="2478" w:type="dxa"/>
          </w:tcPr>
          <w:p w14:paraId="0C415AA1" w14:textId="77777777" w:rsidR="00832730" w:rsidRPr="006224C3" w:rsidRDefault="00832730" w:rsidP="00926DA0">
            <w:pPr>
              <w:autoSpaceDE w:val="0"/>
              <w:autoSpaceDN w:val="0"/>
              <w:adjustRightInd w:val="0"/>
              <w:spacing w:line="360" w:lineRule="auto"/>
              <w:jc w:val="center"/>
              <w:rPr>
                <w:rFonts w:ascii="Arial" w:hAnsi="Arial" w:cs="Arial"/>
                <w:sz w:val="18"/>
                <w:szCs w:val="18"/>
              </w:rPr>
            </w:pPr>
            <w:r w:rsidRPr="006224C3">
              <w:rPr>
                <w:rFonts w:ascii="Arial" w:hAnsi="Arial" w:cs="Arial"/>
                <w:sz w:val="18"/>
                <w:szCs w:val="18"/>
              </w:rPr>
              <w:t>9am – 12pm</w:t>
            </w:r>
          </w:p>
        </w:tc>
        <w:tc>
          <w:tcPr>
            <w:tcW w:w="2478" w:type="dxa"/>
            <w:shd w:val="clear" w:color="auto" w:fill="C2D69B" w:themeFill="accent3" w:themeFillTint="99"/>
          </w:tcPr>
          <w:p w14:paraId="423E94CD" w14:textId="77777777" w:rsidR="00832730" w:rsidRPr="006224C3" w:rsidRDefault="00832730" w:rsidP="00926DA0">
            <w:pPr>
              <w:autoSpaceDE w:val="0"/>
              <w:autoSpaceDN w:val="0"/>
              <w:adjustRightInd w:val="0"/>
              <w:spacing w:line="360" w:lineRule="auto"/>
              <w:jc w:val="center"/>
              <w:rPr>
                <w:rFonts w:ascii="Arial" w:hAnsi="Arial" w:cs="Arial"/>
                <w:i/>
                <w:sz w:val="18"/>
                <w:szCs w:val="18"/>
              </w:rPr>
            </w:pPr>
          </w:p>
        </w:tc>
        <w:tc>
          <w:tcPr>
            <w:tcW w:w="2478" w:type="dxa"/>
          </w:tcPr>
          <w:p w14:paraId="75DF4CCB" w14:textId="77777777" w:rsidR="00832730" w:rsidRPr="006224C3" w:rsidRDefault="00037095" w:rsidP="00926DA0">
            <w:pPr>
              <w:autoSpaceDE w:val="0"/>
              <w:autoSpaceDN w:val="0"/>
              <w:adjustRightInd w:val="0"/>
              <w:spacing w:line="360" w:lineRule="auto"/>
              <w:jc w:val="center"/>
              <w:rPr>
                <w:rFonts w:ascii="Arial" w:hAnsi="Arial" w:cs="Arial"/>
                <w:sz w:val="18"/>
                <w:szCs w:val="18"/>
              </w:rPr>
            </w:pPr>
            <w:r>
              <w:rPr>
                <w:rFonts w:ascii="Arial" w:hAnsi="Arial" w:cs="Arial"/>
                <w:sz w:val="18"/>
                <w:szCs w:val="18"/>
              </w:rPr>
              <w:t>12</w:t>
            </w:r>
            <w:r w:rsidR="00832730" w:rsidRPr="006224C3">
              <w:rPr>
                <w:rFonts w:ascii="Arial" w:hAnsi="Arial" w:cs="Arial"/>
                <w:sz w:val="18"/>
                <w:szCs w:val="18"/>
              </w:rPr>
              <w:t>pm – 3pm</w:t>
            </w:r>
          </w:p>
        </w:tc>
      </w:tr>
      <w:tr w:rsidR="00832730" w14:paraId="33A8F9D0" w14:textId="77777777" w:rsidTr="002D75A1">
        <w:trPr>
          <w:trHeight w:val="102"/>
        </w:trPr>
        <w:tc>
          <w:tcPr>
            <w:tcW w:w="2478" w:type="dxa"/>
          </w:tcPr>
          <w:p w14:paraId="05A9D9A7" w14:textId="77777777" w:rsidR="00832730" w:rsidRPr="002D75A1" w:rsidRDefault="00832730" w:rsidP="00926DA0">
            <w:pPr>
              <w:autoSpaceDE w:val="0"/>
              <w:autoSpaceDN w:val="0"/>
              <w:adjustRightInd w:val="0"/>
              <w:spacing w:line="360" w:lineRule="auto"/>
              <w:rPr>
                <w:rFonts w:ascii="Arial" w:hAnsi="Arial" w:cs="Arial"/>
                <w:sz w:val="16"/>
                <w:szCs w:val="16"/>
              </w:rPr>
            </w:pPr>
            <w:r w:rsidRPr="002D75A1">
              <w:rPr>
                <w:rFonts w:ascii="Arial" w:hAnsi="Arial" w:cs="Arial"/>
                <w:sz w:val="16"/>
                <w:szCs w:val="16"/>
              </w:rPr>
              <w:t>Monday</w:t>
            </w:r>
          </w:p>
        </w:tc>
        <w:tc>
          <w:tcPr>
            <w:tcW w:w="2478" w:type="dxa"/>
          </w:tcPr>
          <w:p w14:paraId="600F8148"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shd w:val="clear" w:color="auto" w:fill="C2D69B" w:themeFill="accent3" w:themeFillTint="99"/>
          </w:tcPr>
          <w:p w14:paraId="4DDF880A"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tcPr>
          <w:p w14:paraId="1372BC28" w14:textId="77777777" w:rsidR="00832730" w:rsidRPr="006224C3" w:rsidRDefault="00832730" w:rsidP="00926DA0">
            <w:pPr>
              <w:autoSpaceDE w:val="0"/>
              <w:autoSpaceDN w:val="0"/>
              <w:adjustRightInd w:val="0"/>
              <w:spacing w:line="360" w:lineRule="auto"/>
              <w:rPr>
                <w:rFonts w:ascii="Arial" w:hAnsi="Arial" w:cs="Arial"/>
                <w:sz w:val="18"/>
                <w:szCs w:val="18"/>
              </w:rPr>
            </w:pPr>
          </w:p>
        </w:tc>
      </w:tr>
      <w:tr w:rsidR="00832730" w14:paraId="0A9C5BFD" w14:textId="77777777" w:rsidTr="002D75A1">
        <w:trPr>
          <w:trHeight w:val="206"/>
        </w:trPr>
        <w:tc>
          <w:tcPr>
            <w:tcW w:w="2478" w:type="dxa"/>
          </w:tcPr>
          <w:p w14:paraId="74846BA3" w14:textId="77777777" w:rsidR="00832730" w:rsidRPr="002D75A1" w:rsidRDefault="00832730" w:rsidP="00926DA0">
            <w:pPr>
              <w:autoSpaceDE w:val="0"/>
              <w:autoSpaceDN w:val="0"/>
              <w:adjustRightInd w:val="0"/>
              <w:spacing w:line="360" w:lineRule="auto"/>
              <w:rPr>
                <w:rFonts w:ascii="Arial" w:hAnsi="Arial" w:cs="Arial"/>
                <w:sz w:val="16"/>
                <w:szCs w:val="16"/>
              </w:rPr>
            </w:pPr>
            <w:r w:rsidRPr="002D75A1">
              <w:rPr>
                <w:rFonts w:ascii="Arial" w:hAnsi="Arial" w:cs="Arial"/>
                <w:sz w:val="16"/>
                <w:szCs w:val="16"/>
              </w:rPr>
              <w:t>Tuesday</w:t>
            </w:r>
          </w:p>
        </w:tc>
        <w:tc>
          <w:tcPr>
            <w:tcW w:w="2478" w:type="dxa"/>
          </w:tcPr>
          <w:p w14:paraId="17224C92"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shd w:val="clear" w:color="auto" w:fill="C2D69B" w:themeFill="accent3" w:themeFillTint="99"/>
          </w:tcPr>
          <w:p w14:paraId="19E0365D"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tcPr>
          <w:p w14:paraId="49923F8A" w14:textId="77777777" w:rsidR="00832730" w:rsidRPr="006224C3" w:rsidRDefault="00832730" w:rsidP="00926DA0">
            <w:pPr>
              <w:autoSpaceDE w:val="0"/>
              <w:autoSpaceDN w:val="0"/>
              <w:adjustRightInd w:val="0"/>
              <w:spacing w:line="360" w:lineRule="auto"/>
              <w:rPr>
                <w:rFonts w:ascii="Arial" w:hAnsi="Arial" w:cs="Arial"/>
                <w:sz w:val="18"/>
                <w:szCs w:val="18"/>
              </w:rPr>
            </w:pPr>
          </w:p>
        </w:tc>
      </w:tr>
      <w:tr w:rsidR="00832730" w14:paraId="6D13943C" w14:textId="77777777" w:rsidTr="002D75A1">
        <w:trPr>
          <w:trHeight w:val="70"/>
        </w:trPr>
        <w:tc>
          <w:tcPr>
            <w:tcW w:w="2478" w:type="dxa"/>
          </w:tcPr>
          <w:p w14:paraId="2B81BDFF" w14:textId="77777777" w:rsidR="00832730" w:rsidRPr="002D75A1" w:rsidRDefault="00832730" w:rsidP="00926DA0">
            <w:pPr>
              <w:autoSpaceDE w:val="0"/>
              <w:autoSpaceDN w:val="0"/>
              <w:adjustRightInd w:val="0"/>
              <w:spacing w:line="360" w:lineRule="auto"/>
              <w:rPr>
                <w:rFonts w:ascii="Arial" w:hAnsi="Arial" w:cs="Arial"/>
                <w:sz w:val="16"/>
                <w:szCs w:val="16"/>
              </w:rPr>
            </w:pPr>
            <w:r w:rsidRPr="002D75A1">
              <w:rPr>
                <w:rFonts w:ascii="Arial" w:hAnsi="Arial" w:cs="Arial"/>
                <w:sz w:val="16"/>
                <w:szCs w:val="16"/>
              </w:rPr>
              <w:t>Wednesday</w:t>
            </w:r>
          </w:p>
        </w:tc>
        <w:tc>
          <w:tcPr>
            <w:tcW w:w="2478" w:type="dxa"/>
          </w:tcPr>
          <w:p w14:paraId="2B62A53F"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shd w:val="clear" w:color="auto" w:fill="C2D69B" w:themeFill="accent3" w:themeFillTint="99"/>
          </w:tcPr>
          <w:p w14:paraId="026A31EA"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tcPr>
          <w:p w14:paraId="3F09912F" w14:textId="77777777" w:rsidR="00832730" w:rsidRPr="006224C3" w:rsidRDefault="00832730" w:rsidP="00926DA0">
            <w:pPr>
              <w:autoSpaceDE w:val="0"/>
              <w:autoSpaceDN w:val="0"/>
              <w:adjustRightInd w:val="0"/>
              <w:spacing w:line="360" w:lineRule="auto"/>
              <w:rPr>
                <w:rFonts w:ascii="Arial" w:hAnsi="Arial" w:cs="Arial"/>
                <w:sz w:val="18"/>
                <w:szCs w:val="18"/>
              </w:rPr>
            </w:pPr>
          </w:p>
        </w:tc>
      </w:tr>
      <w:tr w:rsidR="00832730" w14:paraId="05F24306" w14:textId="77777777" w:rsidTr="002D75A1">
        <w:trPr>
          <w:trHeight w:val="95"/>
        </w:trPr>
        <w:tc>
          <w:tcPr>
            <w:tcW w:w="2478" w:type="dxa"/>
          </w:tcPr>
          <w:p w14:paraId="232AC2AD" w14:textId="77777777" w:rsidR="00832730" w:rsidRPr="002D75A1" w:rsidRDefault="00832730" w:rsidP="00926DA0">
            <w:pPr>
              <w:autoSpaceDE w:val="0"/>
              <w:autoSpaceDN w:val="0"/>
              <w:adjustRightInd w:val="0"/>
              <w:spacing w:line="360" w:lineRule="auto"/>
              <w:rPr>
                <w:rFonts w:ascii="Arial" w:hAnsi="Arial" w:cs="Arial"/>
                <w:sz w:val="16"/>
                <w:szCs w:val="16"/>
              </w:rPr>
            </w:pPr>
            <w:r w:rsidRPr="002D75A1">
              <w:rPr>
                <w:rFonts w:ascii="Arial" w:hAnsi="Arial" w:cs="Arial"/>
                <w:sz w:val="16"/>
                <w:szCs w:val="16"/>
              </w:rPr>
              <w:t>Thursday</w:t>
            </w:r>
          </w:p>
        </w:tc>
        <w:tc>
          <w:tcPr>
            <w:tcW w:w="2478" w:type="dxa"/>
          </w:tcPr>
          <w:p w14:paraId="3A7B2A82"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shd w:val="clear" w:color="auto" w:fill="C2D69B" w:themeFill="accent3" w:themeFillTint="99"/>
          </w:tcPr>
          <w:p w14:paraId="221A97E4" w14:textId="77777777" w:rsidR="00832730" w:rsidRPr="006224C3" w:rsidRDefault="00832730" w:rsidP="00926DA0">
            <w:pPr>
              <w:autoSpaceDE w:val="0"/>
              <w:autoSpaceDN w:val="0"/>
              <w:adjustRightInd w:val="0"/>
              <w:spacing w:line="360" w:lineRule="auto"/>
              <w:jc w:val="center"/>
              <w:rPr>
                <w:rFonts w:ascii="Arial" w:hAnsi="Arial" w:cs="Arial"/>
                <w:sz w:val="18"/>
                <w:szCs w:val="18"/>
              </w:rPr>
            </w:pPr>
          </w:p>
        </w:tc>
        <w:tc>
          <w:tcPr>
            <w:tcW w:w="2478" w:type="dxa"/>
          </w:tcPr>
          <w:p w14:paraId="7141D76C" w14:textId="77777777" w:rsidR="00832730" w:rsidRPr="006224C3" w:rsidRDefault="00832730" w:rsidP="00926DA0">
            <w:pPr>
              <w:autoSpaceDE w:val="0"/>
              <w:autoSpaceDN w:val="0"/>
              <w:adjustRightInd w:val="0"/>
              <w:spacing w:line="360" w:lineRule="auto"/>
              <w:jc w:val="center"/>
              <w:rPr>
                <w:rFonts w:ascii="Arial" w:hAnsi="Arial" w:cs="Arial"/>
                <w:sz w:val="18"/>
                <w:szCs w:val="18"/>
              </w:rPr>
            </w:pPr>
          </w:p>
        </w:tc>
      </w:tr>
      <w:tr w:rsidR="00832730" w14:paraId="55EC1ED3" w14:textId="77777777" w:rsidTr="002D75A1">
        <w:trPr>
          <w:trHeight w:val="117"/>
        </w:trPr>
        <w:tc>
          <w:tcPr>
            <w:tcW w:w="2478" w:type="dxa"/>
          </w:tcPr>
          <w:p w14:paraId="3A01E92A" w14:textId="77777777" w:rsidR="00832730" w:rsidRPr="002D75A1" w:rsidRDefault="00832730" w:rsidP="00926DA0">
            <w:pPr>
              <w:autoSpaceDE w:val="0"/>
              <w:autoSpaceDN w:val="0"/>
              <w:adjustRightInd w:val="0"/>
              <w:spacing w:line="360" w:lineRule="auto"/>
              <w:rPr>
                <w:rFonts w:ascii="Arial" w:hAnsi="Arial" w:cs="Arial"/>
                <w:sz w:val="16"/>
                <w:szCs w:val="16"/>
              </w:rPr>
            </w:pPr>
            <w:r w:rsidRPr="002D75A1">
              <w:rPr>
                <w:rFonts w:ascii="Arial" w:hAnsi="Arial" w:cs="Arial"/>
                <w:sz w:val="16"/>
                <w:szCs w:val="16"/>
              </w:rPr>
              <w:t>Friday</w:t>
            </w:r>
          </w:p>
        </w:tc>
        <w:tc>
          <w:tcPr>
            <w:tcW w:w="2478" w:type="dxa"/>
          </w:tcPr>
          <w:p w14:paraId="765ABBA2"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shd w:val="clear" w:color="auto" w:fill="C2D69B" w:themeFill="accent3" w:themeFillTint="99"/>
          </w:tcPr>
          <w:p w14:paraId="11DD2BB8" w14:textId="77777777" w:rsidR="00832730" w:rsidRPr="006224C3" w:rsidRDefault="00832730" w:rsidP="00926DA0">
            <w:pPr>
              <w:autoSpaceDE w:val="0"/>
              <w:autoSpaceDN w:val="0"/>
              <w:adjustRightInd w:val="0"/>
              <w:spacing w:line="360" w:lineRule="auto"/>
              <w:rPr>
                <w:rFonts w:ascii="Arial" w:hAnsi="Arial" w:cs="Arial"/>
                <w:sz w:val="18"/>
                <w:szCs w:val="18"/>
              </w:rPr>
            </w:pPr>
          </w:p>
        </w:tc>
        <w:tc>
          <w:tcPr>
            <w:tcW w:w="2478" w:type="dxa"/>
          </w:tcPr>
          <w:p w14:paraId="6CE2DAAD" w14:textId="77777777" w:rsidR="00832730" w:rsidRPr="006224C3" w:rsidRDefault="00832730" w:rsidP="00926DA0">
            <w:pPr>
              <w:autoSpaceDE w:val="0"/>
              <w:autoSpaceDN w:val="0"/>
              <w:adjustRightInd w:val="0"/>
              <w:spacing w:line="360" w:lineRule="auto"/>
              <w:rPr>
                <w:rFonts w:ascii="Arial" w:hAnsi="Arial" w:cs="Arial"/>
                <w:sz w:val="18"/>
                <w:szCs w:val="18"/>
              </w:rPr>
            </w:pPr>
          </w:p>
        </w:tc>
      </w:tr>
    </w:tbl>
    <w:p w14:paraId="5E6767C8" w14:textId="1C3FE7D5" w:rsidR="00832730" w:rsidRDefault="00C4220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551959F" wp14:editId="7A8F4B7D">
                <wp:simplePos x="0" y="0"/>
                <wp:positionH relativeFrom="column">
                  <wp:posOffset>-9525</wp:posOffset>
                </wp:positionH>
                <wp:positionV relativeFrom="paragraph">
                  <wp:posOffset>170815</wp:posOffset>
                </wp:positionV>
                <wp:extent cx="6315075" cy="1085850"/>
                <wp:effectExtent l="19050" t="19050" r="47625"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085850"/>
                        </a:xfrm>
                        <a:prstGeom prst="roundRect">
                          <a:avLst>
                            <a:gd name="adj" fmla="val 16667"/>
                          </a:avLst>
                        </a:prstGeom>
                        <a:solidFill>
                          <a:srgbClr val="FFFFFF"/>
                        </a:solidFill>
                        <a:ln w="57150">
                          <a:solidFill>
                            <a:srgbClr val="FF0000"/>
                          </a:solidFill>
                          <a:round/>
                          <a:headEnd/>
                          <a:tailEnd/>
                        </a:ln>
                      </wps:spPr>
                      <wps:txbx>
                        <w:txbxContent>
                          <w:p w14:paraId="0280DE26" w14:textId="1061DF30" w:rsidR="000E3479" w:rsidRPr="000E3479" w:rsidRDefault="000E3479" w:rsidP="000E3479">
                            <w:pPr>
                              <w:jc w:val="center"/>
                              <w:rPr>
                                <w:rFonts w:ascii="Comic Sans MS" w:hAnsi="Comic Sans MS"/>
                                <w:b/>
                                <w:bCs/>
                              </w:rPr>
                            </w:pPr>
                            <w:r w:rsidRPr="000E3479">
                              <w:rPr>
                                <w:rFonts w:ascii="Comic Sans MS" w:hAnsi="Comic Sans MS"/>
                                <w:b/>
                                <w:bCs/>
                                <w:color w:val="FF0000"/>
                              </w:rPr>
                              <w:t>IMPORTANT NOTCE</w:t>
                            </w:r>
                          </w:p>
                          <w:p w14:paraId="0D3EB662" w14:textId="47ECB3C7" w:rsidR="00926DA0" w:rsidRPr="00467DE7" w:rsidRDefault="000E3479" w:rsidP="001F4ADD">
                            <w:pPr>
                              <w:jc w:val="center"/>
                              <w:rPr>
                                <w:rFonts w:ascii="Comic Sans MS" w:hAnsi="Comic Sans MS"/>
                              </w:rPr>
                            </w:pPr>
                            <w:r>
                              <w:rPr>
                                <w:rFonts w:ascii="Comic Sans MS" w:hAnsi="Comic Sans MS"/>
                              </w:rPr>
                              <w:t xml:space="preserve">Please note due a child’s allergy to nuts, we ask all parents not to include any nuts or products that contain nuts as an added ingredient. </w:t>
                            </w:r>
                            <w:r w:rsidR="00427259">
                              <w:rPr>
                                <w:rFonts w:ascii="Comic Sans MS" w:hAnsi="Comic Sans MS"/>
                              </w:rPr>
                              <w:t>Thank you</w:t>
                            </w:r>
                            <w:r>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1959F" id="AutoShape 3" o:spid="_x0000_s1027" style="position:absolute;margin-left:-.75pt;margin-top:13.45pt;width:497.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" strokecolor="red" strokeweight="4.5pt">
                <v:textbox>
                  <w:txbxContent>
                    <w:p w14:paraId="0280DE26" w14:textId="1061DF30" w:rsidR="000E3479" w:rsidRPr="000E3479" w:rsidRDefault="000E3479" w:rsidP="000E3479">
                      <w:pPr>
                        <w:jc w:val="center"/>
                        <w:rPr>
                          <w:rFonts w:ascii="Comic Sans MS" w:hAnsi="Comic Sans MS"/>
                          <w:b/>
                          <w:bCs/>
                        </w:rPr>
                      </w:pPr>
                      <w:r w:rsidRPr="000E3479">
                        <w:rPr>
                          <w:rFonts w:ascii="Comic Sans MS" w:hAnsi="Comic Sans MS"/>
                          <w:b/>
                          <w:bCs/>
                          <w:color w:val="FF0000"/>
                        </w:rPr>
                        <w:t>IMPORTANT NOTCE</w:t>
                      </w:r>
                    </w:p>
                    <w:p w14:paraId="0D3EB662" w14:textId="47ECB3C7" w:rsidR="00926DA0" w:rsidRPr="00467DE7" w:rsidRDefault="000E3479" w:rsidP="001F4ADD">
                      <w:pPr>
                        <w:jc w:val="center"/>
                        <w:rPr>
                          <w:rFonts w:ascii="Comic Sans MS" w:hAnsi="Comic Sans MS"/>
                        </w:rPr>
                      </w:pPr>
                      <w:r>
                        <w:rPr>
                          <w:rFonts w:ascii="Comic Sans MS" w:hAnsi="Comic Sans MS"/>
                        </w:rPr>
                        <w:t xml:space="preserve">Please note due a child’s allergy to nuts, we ask all parents not to include any nuts or products that contain nuts as an added ingredient. </w:t>
                      </w:r>
                      <w:r w:rsidR="00427259">
                        <w:rPr>
                          <w:rFonts w:ascii="Comic Sans MS" w:hAnsi="Comic Sans MS"/>
                        </w:rPr>
                        <w:t>Thank you</w:t>
                      </w:r>
                      <w:r>
                        <w:rPr>
                          <w:rFonts w:ascii="Comic Sans MS" w:hAnsi="Comic Sans MS"/>
                        </w:rPr>
                        <w:t>.</w:t>
                      </w:r>
                    </w:p>
                  </w:txbxContent>
                </v:textbox>
              </v:roundrect>
            </w:pict>
          </mc:Fallback>
        </mc:AlternateContent>
      </w:r>
    </w:p>
    <w:p w14:paraId="40054969" w14:textId="77777777" w:rsidR="00467DE7" w:rsidRDefault="00467DE7">
      <w:pPr>
        <w:rPr>
          <w:rFonts w:ascii="Arial" w:hAnsi="Arial" w:cs="Arial"/>
          <w:sz w:val="24"/>
          <w:szCs w:val="24"/>
        </w:rPr>
      </w:pPr>
    </w:p>
    <w:p w14:paraId="25DE0E3F" w14:textId="77777777" w:rsidR="00467DE7" w:rsidRDefault="00467DE7">
      <w:pPr>
        <w:rPr>
          <w:rFonts w:ascii="Arial" w:hAnsi="Arial" w:cs="Arial"/>
          <w:sz w:val="24"/>
          <w:szCs w:val="24"/>
        </w:rPr>
      </w:pPr>
    </w:p>
    <w:p w14:paraId="59E84FD5" w14:textId="77777777" w:rsidR="000E3479" w:rsidRDefault="000E3479" w:rsidP="00127D06">
      <w:pPr>
        <w:jc w:val="center"/>
        <w:rPr>
          <w:rFonts w:ascii="Arial" w:hAnsi="Arial" w:cs="Arial"/>
          <w:b/>
          <w:bCs/>
          <w:sz w:val="24"/>
          <w:szCs w:val="24"/>
        </w:rPr>
      </w:pPr>
    </w:p>
    <w:p w14:paraId="52D55D34" w14:textId="404B925E" w:rsidR="00832730" w:rsidRPr="00127D06" w:rsidRDefault="00832730" w:rsidP="000E3479">
      <w:pPr>
        <w:jc w:val="center"/>
        <w:rPr>
          <w:rFonts w:ascii="Arial" w:hAnsi="Arial" w:cs="Arial"/>
          <w:b/>
          <w:bCs/>
          <w:sz w:val="24"/>
          <w:szCs w:val="24"/>
        </w:rPr>
      </w:pPr>
      <w:r w:rsidRPr="00127D06">
        <w:rPr>
          <w:rFonts w:ascii="Arial" w:hAnsi="Arial" w:cs="Arial"/>
          <w:b/>
          <w:bCs/>
          <w:sz w:val="24"/>
          <w:szCs w:val="24"/>
        </w:rPr>
        <w:t>Things that I need at playgroup:</w:t>
      </w:r>
    </w:p>
    <w:p w14:paraId="5E657752" w14:textId="5004A557" w:rsidR="00926DA0" w:rsidRPr="00127D06" w:rsidRDefault="00832730" w:rsidP="00127D06">
      <w:pPr>
        <w:pStyle w:val="ListParagraph"/>
        <w:numPr>
          <w:ilvl w:val="0"/>
          <w:numId w:val="1"/>
        </w:numPr>
        <w:ind w:left="-426" w:right="-46"/>
        <w:jc w:val="both"/>
        <w:rPr>
          <w:rFonts w:cs="Arial"/>
          <w:i/>
        </w:rPr>
      </w:pPr>
      <w:r w:rsidRPr="00127D06">
        <w:rPr>
          <w:rFonts w:cs="Arial"/>
          <w:i/>
        </w:rPr>
        <w:t xml:space="preserve">A spare set of clothes in case we get messy or wet. </w:t>
      </w:r>
      <w:r w:rsidR="0060128D">
        <w:rPr>
          <w:rFonts w:cs="Arial"/>
          <w:i/>
        </w:rPr>
        <w:t xml:space="preserve">Please put your child’s name in their clothes. </w:t>
      </w:r>
      <w:r w:rsidRPr="00127D06">
        <w:rPr>
          <w:rFonts w:cs="Arial"/>
          <w:i/>
        </w:rPr>
        <w:t xml:space="preserve"> </w:t>
      </w:r>
    </w:p>
    <w:p w14:paraId="759F600C" w14:textId="1A2E8D17" w:rsidR="00832730" w:rsidRDefault="00832730" w:rsidP="00127D06">
      <w:pPr>
        <w:pStyle w:val="ListParagraph"/>
        <w:numPr>
          <w:ilvl w:val="0"/>
          <w:numId w:val="1"/>
        </w:numPr>
        <w:ind w:left="-426" w:right="-46"/>
        <w:jc w:val="both"/>
        <w:rPr>
          <w:rFonts w:cs="Arial"/>
          <w:i/>
        </w:rPr>
      </w:pPr>
      <w:r w:rsidRPr="00127D06">
        <w:rPr>
          <w:rFonts w:cs="Arial"/>
          <w:i/>
        </w:rPr>
        <w:t>Sun hat, warm hat, sun cream, gloves, scarf, wellingtons, wet weather coat etc. (weather dependant</w:t>
      </w:r>
      <w:r w:rsidR="00A95FA5" w:rsidRPr="00127D06">
        <w:rPr>
          <w:rFonts w:cs="Arial"/>
          <w:i/>
        </w:rPr>
        <w:t>)</w:t>
      </w:r>
      <w:r w:rsidRPr="00127D06">
        <w:rPr>
          <w:rFonts w:cs="Arial"/>
          <w:i/>
        </w:rPr>
        <w:t>.</w:t>
      </w:r>
    </w:p>
    <w:p w14:paraId="06E77AA2" w14:textId="0B01914D" w:rsidR="00341E08" w:rsidRPr="00127D06" w:rsidRDefault="00341E08" w:rsidP="00127D06">
      <w:pPr>
        <w:pStyle w:val="ListParagraph"/>
        <w:numPr>
          <w:ilvl w:val="0"/>
          <w:numId w:val="1"/>
        </w:numPr>
        <w:ind w:left="-426" w:right="-46"/>
        <w:jc w:val="both"/>
        <w:rPr>
          <w:rFonts w:cs="Arial"/>
          <w:i/>
        </w:rPr>
      </w:pPr>
      <w:r>
        <w:rPr>
          <w:rFonts w:cs="Arial"/>
          <w:i/>
        </w:rPr>
        <w:t xml:space="preserve">Children to have sun cream applied before the start of their session. We will reapply after lunch, please provide sun cream, in a named </w:t>
      </w:r>
      <w:r w:rsidR="0060128D">
        <w:rPr>
          <w:rFonts w:cs="Arial"/>
          <w:i/>
        </w:rPr>
        <w:t>container</w:t>
      </w:r>
      <w:r>
        <w:rPr>
          <w:rFonts w:cs="Arial"/>
          <w:i/>
        </w:rPr>
        <w:t xml:space="preserve"> to be kept in the children’s drawers </w:t>
      </w:r>
    </w:p>
    <w:p w14:paraId="7A767F18" w14:textId="04AF76BC" w:rsidR="0028435E" w:rsidRPr="00127D06" w:rsidRDefault="0028435E" w:rsidP="00127D06">
      <w:pPr>
        <w:pStyle w:val="ListParagraph"/>
        <w:numPr>
          <w:ilvl w:val="0"/>
          <w:numId w:val="1"/>
        </w:numPr>
        <w:ind w:left="-426" w:right="-46"/>
        <w:jc w:val="both"/>
        <w:rPr>
          <w:rFonts w:cs="Arial"/>
          <w:i/>
        </w:rPr>
      </w:pPr>
      <w:r w:rsidRPr="00127D06">
        <w:rPr>
          <w:rFonts w:cs="Arial"/>
          <w:i/>
        </w:rPr>
        <w:t xml:space="preserve">A small bag to keep clothes and personal effects in, preferably a drawstring bag if you have one. </w:t>
      </w:r>
    </w:p>
    <w:p w14:paraId="7E34B5B3" w14:textId="5ADCEDCB" w:rsidR="00832730" w:rsidRPr="00127D06" w:rsidRDefault="00832730" w:rsidP="00127D06">
      <w:pPr>
        <w:pStyle w:val="ListParagraph"/>
        <w:numPr>
          <w:ilvl w:val="0"/>
          <w:numId w:val="1"/>
        </w:numPr>
        <w:ind w:left="-426" w:right="-46"/>
        <w:jc w:val="both"/>
        <w:rPr>
          <w:rFonts w:cs="Arial"/>
          <w:i/>
        </w:rPr>
      </w:pPr>
      <w:r w:rsidRPr="00127D06">
        <w:rPr>
          <w:rFonts w:cs="Arial"/>
          <w:i/>
        </w:rPr>
        <w:t xml:space="preserve">A named bottle with water in </w:t>
      </w:r>
      <w:r w:rsidR="00D14447" w:rsidRPr="00127D06">
        <w:rPr>
          <w:rFonts w:cs="Arial"/>
          <w:i/>
        </w:rPr>
        <w:t xml:space="preserve">so your child has access to water all day </w:t>
      </w:r>
      <w:r w:rsidRPr="00127D06">
        <w:rPr>
          <w:rFonts w:cs="Arial"/>
          <w:i/>
        </w:rPr>
        <w:t>(non</w:t>
      </w:r>
      <w:r w:rsidR="000E3479">
        <w:rPr>
          <w:rFonts w:cs="Arial"/>
          <w:i/>
        </w:rPr>
        <w:t>-</w:t>
      </w:r>
      <w:r w:rsidRPr="00127D06">
        <w:rPr>
          <w:rFonts w:cs="Arial"/>
          <w:i/>
        </w:rPr>
        <w:t>spill</w:t>
      </w:r>
      <w:r w:rsidR="00D14447" w:rsidRPr="00127D06">
        <w:rPr>
          <w:rFonts w:cs="Arial"/>
          <w:i/>
        </w:rPr>
        <w:t xml:space="preserve"> bottle</w:t>
      </w:r>
      <w:r w:rsidR="00A95FA5" w:rsidRPr="00127D06">
        <w:rPr>
          <w:rFonts w:cs="Arial"/>
          <w:i/>
        </w:rPr>
        <w:t xml:space="preserve"> and </w:t>
      </w:r>
      <w:r w:rsidR="00A95FA5" w:rsidRPr="00127D06">
        <w:rPr>
          <w:rFonts w:cs="Arial"/>
          <w:b/>
          <w:i/>
          <w:color w:val="FF0000"/>
          <w:u w:val="single"/>
        </w:rPr>
        <w:t>no juice</w:t>
      </w:r>
      <w:r w:rsidR="00A95FA5" w:rsidRPr="00127D06">
        <w:rPr>
          <w:rFonts w:cs="Arial"/>
          <w:i/>
        </w:rPr>
        <w:t xml:space="preserve"> please</w:t>
      </w:r>
      <w:r w:rsidR="0060128D">
        <w:rPr>
          <w:rFonts w:cs="Arial"/>
          <w:i/>
        </w:rPr>
        <w:t>,</w:t>
      </w:r>
      <w:r w:rsidR="00A95FA5" w:rsidRPr="00127D06">
        <w:rPr>
          <w:rFonts w:cs="Arial"/>
          <w:i/>
        </w:rPr>
        <w:t xml:space="preserve"> </w:t>
      </w:r>
      <w:r w:rsidR="000E3479">
        <w:rPr>
          <w:rFonts w:cs="Arial"/>
          <w:i/>
        </w:rPr>
        <w:t>excep</w:t>
      </w:r>
      <w:r w:rsidR="00A95FA5" w:rsidRPr="00127D06">
        <w:rPr>
          <w:rFonts w:cs="Arial"/>
          <w:i/>
        </w:rPr>
        <w:t>t at lunch time</w:t>
      </w:r>
      <w:r w:rsidR="00D14447" w:rsidRPr="00127D06">
        <w:rPr>
          <w:rFonts w:cs="Arial"/>
          <w:i/>
        </w:rPr>
        <w:t xml:space="preserve">) to be left on the </w:t>
      </w:r>
      <w:r w:rsidR="00602633" w:rsidRPr="00127D06">
        <w:rPr>
          <w:rFonts w:cs="Arial"/>
          <w:i/>
        </w:rPr>
        <w:t xml:space="preserve">lunch </w:t>
      </w:r>
      <w:r w:rsidR="00D14447" w:rsidRPr="00127D06">
        <w:rPr>
          <w:rFonts w:cs="Arial"/>
          <w:i/>
        </w:rPr>
        <w:t>trolley</w:t>
      </w:r>
      <w:r w:rsidR="00341E08">
        <w:rPr>
          <w:rFonts w:cs="Arial"/>
          <w:i/>
        </w:rPr>
        <w:t xml:space="preserve">. A separate </w:t>
      </w:r>
      <w:r w:rsidR="0060128D">
        <w:rPr>
          <w:rFonts w:cs="Arial"/>
          <w:i/>
        </w:rPr>
        <w:t xml:space="preserve">named </w:t>
      </w:r>
      <w:r w:rsidR="00341E08">
        <w:rPr>
          <w:rFonts w:cs="Arial"/>
          <w:i/>
        </w:rPr>
        <w:t>bottle</w:t>
      </w:r>
      <w:r w:rsidR="0060128D">
        <w:rPr>
          <w:rFonts w:cs="Arial"/>
          <w:i/>
        </w:rPr>
        <w:t xml:space="preserve"> for lunch in their lunch bag.</w:t>
      </w:r>
      <w:r w:rsidR="00341E08">
        <w:rPr>
          <w:rFonts w:cs="Arial"/>
          <w:i/>
        </w:rPr>
        <w:t xml:space="preserve"> </w:t>
      </w:r>
    </w:p>
    <w:p w14:paraId="0CD7444F" w14:textId="08CE3F0B" w:rsidR="0060128D" w:rsidRPr="0060128D" w:rsidRDefault="00832730" w:rsidP="0060128D">
      <w:pPr>
        <w:pStyle w:val="ListParagraph"/>
        <w:numPr>
          <w:ilvl w:val="0"/>
          <w:numId w:val="1"/>
        </w:numPr>
        <w:ind w:left="-426" w:right="-46"/>
        <w:jc w:val="both"/>
        <w:rPr>
          <w:rFonts w:cs="Arial"/>
          <w:i/>
        </w:rPr>
      </w:pPr>
      <w:r w:rsidRPr="00127D06">
        <w:rPr>
          <w:rFonts w:cs="Arial"/>
          <w:i/>
        </w:rPr>
        <w:t xml:space="preserve">If </w:t>
      </w:r>
      <w:r w:rsidR="002E1F70" w:rsidRPr="00127D06">
        <w:rPr>
          <w:rFonts w:cs="Arial"/>
          <w:i/>
        </w:rPr>
        <w:t xml:space="preserve">your child is </w:t>
      </w:r>
      <w:r w:rsidRPr="00127D06">
        <w:rPr>
          <w:rFonts w:cs="Arial"/>
          <w:i/>
        </w:rPr>
        <w:t>attending during lunch</w:t>
      </w:r>
      <w:r w:rsidR="002E1F70" w:rsidRPr="00127D06">
        <w:rPr>
          <w:rFonts w:cs="Arial"/>
          <w:i/>
        </w:rPr>
        <w:t xml:space="preserve"> time</w:t>
      </w:r>
      <w:r w:rsidRPr="00127D06">
        <w:rPr>
          <w:rFonts w:cs="Arial"/>
          <w:i/>
        </w:rPr>
        <w:t xml:space="preserve">, please supply a packed lunch with an </w:t>
      </w:r>
      <w:r w:rsidRPr="00127D06">
        <w:rPr>
          <w:rFonts w:cs="Arial"/>
          <w:b/>
          <w:i/>
          <w:color w:val="FF0000"/>
        </w:rPr>
        <w:t>ice/cool pack</w:t>
      </w:r>
      <w:r w:rsidRPr="00127D06">
        <w:rPr>
          <w:rFonts w:cs="Arial"/>
          <w:i/>
          <w:color w:val="FF0000"/>
        </w:rPr>
        <w:t>.</w:t>
      </w:r>
      <w:r w:rsidR="0064641C" w:rsidRPr="00127D06">
        <w:rPr>
          <w:rFonts w:cs="Arial"/>
          <w:i/>
        </w:rPr>
        <w:t xml:space="preserve"> This is to ensure children are not at risk from food </w:t>
      </w:r>
      <w:r w:rsidR="00602633" w:rsidRPr="00127D06">
        <w:rPr>
          <w:rFonts w:cs="Arial"/>
          <w:i/>
        </w:rPr>
        <w:t>borne</w:t>
      </w:r>
      <w:r w:rsidR="0064641C" w:rsidRPr="00127D06">
        <w:rPr>
          <w:rFonts w:cs="Arial"/>
          <w:i/>
        </w:rPr>
        <w:t xml:space="preserve"> illness </w:t>
      </w:r>
      <w:r w:rsidR="00602633" w:rsidRPr="00127D06">
        <w:rPr>
          <w:rFonts w:cs="Arial"/>
          <w:i/>
        </w:rPr>
        <w:t xml:space="preserve">or poisoning. </w:t>
      </w:r>
      <w:r w:rsidRPr="00127D06">
        <w:rPr>
          <w:rFonts w:cs="Arial"/>
          <w:i/>
        </w:rPr>
        <w:t>If possible</w:t>
      </w:r>
      <w:r w:rsidR="002E1F70" w:rsidRPr="00127D06">
        <w:rPr>
          <w:rFonts w:cs="Arial"/>
          <w:i/>
        </w:rPr>
        <w:t>,</w:t>
      </w:r>
      <w:r w:rsidRPr="00127D06">
        <w:rPr>
          <w:rFonts w:cs="Arial"/>
          <w:i/>
        </w:rPr>
        <w:t xml:space="preserve"> </w:t>
      </w:r>
      <w:r w:rsidR="00602633" w:rsidRPr="00127D06">
        <w:rPr>
          <w:rFonts w:cs="Arial"/>
          <w:i/>
        </w:rPr>
        <w:t xml:space="preserve">we ask that </w:t>
      </w:r>
      <w:r w:rsidR="00602633" w:rsidRPr="0060128D">
        <w:rPr>
          <w:rFonts w:cs="Arial"/>
          <w:i/>
          <w:color w:val="FF0000"/>
        </w:rPr>
        <w:t xml:space="preserve">you do not supply </w:t>
      </w:r>
      <w:r w:rsidRPr="00127D06">
        <w:rPr>
          <w:rFonts w:cs="Arial"/>
          <w:b/>
          <w:i/>
          <w:color w:val="FF0000"/>
        </w:rPr>
        <w:t xml:space="preserve">bars of chocolate or </w:t>
      </w:r>
      <w:r w:rsidR="00A95FA5" w:rsidRPr="00127D06">
        <w:rPr>
          <w:rFonts w:cs="Arial"/>
          <w:b/>
          <w:i/>
          <w:color w:val="FF0000"/>
        </w:rPr>
        <w:t>bag</w:t>
      </w:r>
      <w:r w:rsidR="00467DE7" w:rsidRPr="00127D06">
        <w:rPr>
          <w:rFonts w:cs="Arial"/>
          <w:b/>
          <w:i/>
          <w:color w:val="FF0000"/>
        </w:rPr>
        <w:t>s</w:t>
      </w:r>
      <w:r w:rsidR="00A95FA5" w:rsidRPr="00127D06">
        <w:rPr>
          <w:rFonts w:cs="Arial"/>
          <w:b/>
          <w:i/>
          <w:color w:val="FF0000"/>
        </w:rPr>
        <w:t xml:space="preserve"> of sweets</w:t>
      </w:r>
      <w:r w:rsidR="00467DE7" w:rsidRPr="00127D06">
        <w:rPr>
          <w:rFonts w:cs="Arial"/>
          <w:i/>
        </w:rPr>
        <w:t>,</w:t>
      </w:r>
      <w:r w:rsidR="002E1F70" w:rsidRPr="00127D06">
        <w:rPr>
          <w:rFonts w:cs="Arial"/>
          <w:i/>
        </w:rPr>
        <w:t xml:space="preserve"> in line with OFSTED</w:t>
      </w:r>
      <w:r w:rsidR="000E3479">
        <w:rPr>
          <w:rFonts w:cs="Arial"/>
          <w:i/>
        </w:rPr>
        <w:t>’s advice on health eating and good dental hygiene,</w:t>
      </w:r>
      <w:r w:rsidR="002E1F70" w:rsidRPr="00127D06">
        <w:rPr>
          <w:rFonts w:cs="Arial"/>
          <w:i/>
        </w:rPr>
        <w:t xml:space="preserve"> </w:t>
      </w:r>
      <w:r w:rsidR="000E3479">
        <w:rPr>
          <w:rFonts w:cs="Arial"/>
          <w:i/>
        </w:rPr>
        <w:t xml:space="preserve">(including </w:t>
      </w:r>
      <w:r w:rsidR="002E1F70" w:rsidRPr="00127D06">
        <w:rPr>
          <w:rFonts w:cs="Arial"/>
          <w:i/>
        </w:rPr>
        <w:t xml:space="preserve">our </w:t>
      </w:r>
      <w:r w:rsidR="000E3479">
        <w:rPr>
          <w:rFonts w:cs="Arial"/>
          <w:i/>
        </w:rPr>
        <w:t>policies and procedures)</w:t>
      </w:r>
      <w:r w:rsidR="002E1F70" w:rsidRPr="00127D06">
        <w:rPr>
          <w:rFonts w:cs="Arial"/>
          <w:i/>
        </w:rPr>
        <w:t xml:space="preserve"> we take a healthy eating, health child approach</w:t>
      </w:r>
      <w:r w:rsidRPr="00127D06">
        <w:rPr>
          <w:rFonts w:cs="Arial"/>
          <w:i/>
        </w:rPr>
        <w:t>.</w:t>
      </w:r>
      <w:r w:rsidR="00467DE7" w:rsidRPr="00127D06">
        <w:rPr>
          <w:rFonts w:cs="Arial"/>
          <w:i/>
        </w:rPr>
        <w:t xml:space="preserve"> </w:t>
      </w:r>
      <w:r w:rsidR="00602633" w:rsidRPr="00127D06">
        <w:rPr>
          <w:rFonts w:cs="Arial"/>
          <w:i/>
        </w:rPr>
        <w:t>We promote healthy eating at St. John’s and are aware of the risk of tooth decay amongst the young.</w:t>
      </w:r>
      <w:r w:rsidR="002E1F70" w:rsidRPr="00127D06">
        <w:rPr>
          <w:rFonts w:cs="Arial"/>
          <w:i/>
        </w:rPr>
        <w:t xml:space="preserve"> If you do pack treats, we ask that is</w:t>
      </w:r>
      <w:r w:rsidR="00467DE7" w:rsidRPr="00127D06">
        <w:rPr>
          <w:rFonts w:cs="Arial"/>
          <w:i/>
        </w:rPr>
        <w:t xml:space="preserve"> a small chocolate biscuit bar or cake</w:t>
      </w:r>
      <w:r w:rsidR="002E1F70" w:rsidRPr="00127D06">
        <w:rPr>
          <w:rFonts w:cs="Arial"/>
          <w:i/>
        </w:rPr>
        <w:t xml:space="preserve">. </w:t>
      </w:r>
      <w:r w:rsidR="0060128D">
        <w:rPr>
          <w:rFonts w:cs="Arial"/>
          <w:i/>
        </w:rPr>
        <w:t>Please cut any grapes in half to prevent choking hazard.</w:t>
      </w:r>
    </w:p>
    <w:p w14:paraId="7D4E1026" w14:textId="4F08F619" w:rsidR="002E1F70" w:rsidRPr="00127D06" w:rsidRDefault="00467DE7" w:rsidP="00127D06">
      <w:pPr>
        <w:pStyle w:val="ListParagraph"/>
        <w:numPr>
          <w:ilvl w:val="0"/>
          <w:numId w:val="1"/>
        </w:numPr>
        <w:ind w:left="-426" w:right="-46"/>
        <w:jc w:val="both"/>
        <w:rPr>
          <w:rFonts w:cs="Arial"/>
          <w:i/>
        </w:rPr>
      </w:pPr>
      <w:r w:rsidRPr="00127D06">
        <w:rPr>
          <w:rFonts w:cs="Arial"/>
          <w:i/>
        </w:rPr>
        <w:t xml:space="preserve">We do try </w:t>
      </w:r>
      <w:r w:rsidR="00602633" w:rsidRPr="00127D06">
        <w:rPr>
          <w:rFonts w:cs="Arial"/>
          <w:i/>
        </w:rPr>
        <w:t xml:space="preserve">to very hard to persuade </w:t>
      </w:r>
      <w:r w:rsidRPr="00127D06">
        <w:rPr>
          <w:rFonts w:cs="Arial"/>
          <w:i/>
        </w:rPr>
        <w:t>the childre</w:t>
      </w:r>
      <w:r w:rsidR="00D14447" w:rsidRPr="00127D06">
        <w:rPr>
          <w:rFonts w:cs="Arial"/>
          <w:i/>
        </w:rPr>
        <w:t xml:space="preserve">n to eat their lunch but it is </w:t>
      </w:r>
      <w:r w:rsidRPr="00127D06">
        <w:rPr>
          <w:rFonts w:cs="Arial"/>
          <w:i/>
        </w:rPr>
        <w:t>not always possible.</w:t>
      </w:r>
      <w:r w:rsidR="00602633" w:rsidRPr="00127D06">
        <w:rPr>
          <w:rFonts w:cs="Arial"/>
          <w:i/>
        </w:rPr>
        <w:t xml:space="preserve"> If a child completely refuses</w:t>
      </w:r>
      <w:r w:rsidR="000E3479">
        <w:rPr>
          <w:rFonts w:cs="Arial"/>
          <w:i/>
        </w:rPr>
        <w:t xml:space="preserve"> to eat,</w:t>
      </w:r>
      <w:r w:rsidR="00602633" w:rsidRPr="00127D06">
        <w:rPr>
          <w:rFonts w:cs="Arial"/>
          <w:i/>
        </w:rPr>
        <w:t xml:space="preserve"> we have to respect th</w:t>
      </w:r>
      <w:r w:rsidR="000E3479">
        <w:rPr>
          <w:rFonts w:cs="Arial"/>
          <w:i/>
        </w:rPr>
        <w:t>eir wishes.</w:t>
      </w:r>
      <w:r w:rsidR="00602633" w:rsidRPr="00127D06">
        <w:rPr>
          <w:rFonts w:cs="Arial"/>
          <w:i/>
        </w:rPr>
        <w:t xml:space="preserve"> </w:t>
      </w:r>
      <w:r w:rsidR="000E3479">
        <w:rPr>
          <w:rFonts w:cs="Arial"/>
          <w:i/>
        </w:rPr>
        <w:t>H</w:t>
      </w:r>
      <w:r w:rsidR="00602633" w:rsidRPr="00127D06">
        <w:rPr>
          <w:rFonts w:cs="Arial"/>
          <w:i/>
        </w:rPr>
        <w:t>owever</w:t>
      </w:r>
      <w:r w:rsidR="000E3479">
        <w:rPr>
          <w:rFonts w:cs="Arial"/>
          <w:i/>
        </w:rPr>
        <w:t>,</w:t>
      </w:r>
      <w:r w:rsidR="00602633" w:rsidRPr="00127D06">
        <w:rPr>
          <w:rFonts w:cs="Arial"/>
          <w:i/>
        </w:rPr>
        <w:t xml:space="preserve"> if they refuse to eat</w:t>
      </w:r>
      <w:r w:rsidR="000E3479">
        <w:rPr>
          <w:rFonts w:cs="Arial"/>
          <w:i/>
        </w:rPr>
        <w:t>,</w:t>
      </w:r>
      <w:r w:rsidR="00602633" w:rsidRPr="00127D06">
        <w:rPr>
          <w:rFonts w:cs="Arial"/>
          <w:i/>
        </w:rPr>
        <w:t xml:space="preserve"> we will always inform you. Uneaten food is placed back into a child’s lunch bag so you can see how much they have </w:t>
      </w:r>
      <w:r w:rsidR="000E3479">
        <w:rPr>
          <w:rFonts w:cs="Arial"/>
          <w:i/>
        </w:rPr>
        <w:t>consumed</w:t>
      </w:r>
      <w:r w:rsidR="00602633" w:rsidRPr="00127D06">
        <w:rPr>
          <w:rFonts w:cs="Arial"/>
          <w:i/>
        </w:rPr>
        <w:t xml:space="preserve">. </w:t>
      </w:r>
    </w:p>
    <w:p w14:paraId="472B9248" w14:textId="22924EBE" w:rsidR="00832730" w:rsidRPr="00127D06" w:rsidRDefault="00602633" w:rsidP="00127D06">
      <w:pPr>
        <w:pStyle w:val="ListParagraph"/>
        <w:numPr>
          <w:ilvl w:val="0"/>
          <w:numId w:val="1"/>
        </w:numPr>
        <w:ind w:left="-426" w:right="-46"/>
        <w:jc w:val="both"/>
        <w:rPr>
          <w:rFonts w:cs="Arial"/>
          <w:i/>
        </w:rPr>
      </w:pPr>
      <w:r w:rsidRPr="00127D06">
        <w:rPr>
          <w:rFonts w:cs="Arial"/>
          <w:i/>
        </w:rPr>
        <w:t xml:space="preserve">If it is a child’s </w:t>
      </w:r>
      <w:r w:rsidR="002E1F70" w:rsidRPr="00127D06">
        <w:rPr>
          <w:rFonts w:cs="Arial"/>
          <w:i/>
        </w:rPr>
        <w:t>birthday,</w:t>
      </w:r>
      <w:r w:rsidRPr="00127D06">
        <w:rPr>
          <w:rFonts w:cs="Arial"/>
          <w:i/>
        </w:rPr>
        <w:t xml:space="preserve"> we do supply a small cake as a birthday treat. If you have any objections please inform a member of staff. Snacks consist mainly of fruit, breadsticks</w:t>
      </w:r>
      <w:r w:rsidR="002E1F70" w:rsidRPr="00127D06">
        <w:rPr>
          <w:rFonts w:cs="Arial"/>
          <w:i/>
        </w:rPr>
        <w:t>, toast, crumpets</w:t>
      </w:r>
      <w:r w:rsidRPr="00127D06">
        <w:rPr>
          <w:rFonts w:cs="Arial"/>
          <w:i/>
        </w:rPr>
        <w:t xml:space="preserve"> or fromage frais</w:t>
      </w:r>
      <w:r w:rsidR="002E1F70" w:rsidRPr="00127D06">
        <w:rPr>
          <w:rFonts w:cs="Arial"/>
          <w:i/>
        </w:rPr>
        <w:t xml:space="preserve"> etc.,</w:t>
      </w:r>
      <w:r w:rsidRPr="00127D06">
        <w:rPr>
          <w:rFonts w:cs="Arial"/>
          <w:i/>
        </w:rPr>
        <w:t xml:space="preserve"> a</w:t>
      </w:r>
      <w:r w:rsidR="00822E9B" w:rsidRPr="00127D06">
        <w:rPr>
          <w:rFonts w:cs="Arial"/>
          <w:i/>
        </w:rPr>
        <w:t>nd a</w:t>
      </w:r>
      <w:r w:rsidRPr="00127D06">
        <w:rPr>
          <w:rFonts w:cs="Arial"/>
          <w:i/>
        </w:rPr>
        <w:t xml:space="preserve"> drink of water or milk. Water is available throughout the day</w:t>
      </w:r>
      <w:r w:rsidR="00822E9B" w:rsidRPr="00127D06">
        <w:rPr>
          <w:rFonts w:cs="Arial"/>
          <w:i/>
        </w:rPr>
        <w:t>.</w:t>
      </w:r>
    </w:p>
    <w:p w14:paraId="6D97B08A" w14:textId="77777777" w:rsidR="00822E9B" w:rsidRPr="00127D06" w:rsidRDefault="00822E9B" w:rsidP="00127D06">
      <w:pPr>
        <w:pStyle w:val="ListParagraph"/>
        <w:numPr>
          <w:ilvl w:val="0"/>
          <w:numId w:val="1"/>
        </w:numPr>
        <w:ind w:left="-426" w:right="-46"/>
        <w:jc w:val="both"/>
        <w:rPr>
          <w:rFonts w:cs="Arial"/>
          <w:i/>
        </w:rPr>
      </w:pPr>
      <w:r w:rsidRPr="00127D06">
        <w:rPr>
          <w:rFonts w:cs="Arial"/>
          <w:i/>
        </w:rPr>
        <w:t>A ‘Food Allergen’ list can be found on the parent’s notice board and kitchen door alongside a daily check list.</w:t>
      </w:r>
    </w:p>
    <w:p w14:paraId="76DBBBAA" w14:textId="77777777" w:rsidR="000A5FD7" w:rsidRPr="00127D06" w:rsidRDefault="00832730" w:rsidP="00127D06">
      <w:pPr>
        <w:pStyle w:val="ListParagraph"/>
        <w:numPr>
          <w:ilvl w:val="0"/>
          <w:numId w:val="1"/>
        </w:numPr>
        <w:ind w:left="-426" w:right="-46"/>
        <w:jc w:val="both"/>
        <w:rPr>
          <w:rFonts w:cs="Arial"/>
          <w:i/>
        </w:rPr>
      </w:pPr>
      <w:r w:rsidRPr="00127D06">
        <w:rPr>
          <w:rFonts w:cs="Arial"/>
          <w:i/>
        </w:rPr>
        <w:t>Where applicable</w:t>
      </w:r>
      <w:r w:rsidR="00822E9B" w:rsidRPr="00127D06">
        <w:rPr>
          <w:rFonts w:cs="Arial"/>
          <w:i/>
        </w:rPr>
        <w:t xml:space="preserve"> p</w:t>
      </w:r>
      <w:r w:rsidR="000A5FD7" w:rsidRPr="00127D06">
        <w:rPr>
          <w:rFonts w:cs="Arial"/>
          <w:i/>
        </w:rPr>
        <w:t>le</w:t>
      </w:r>
      <w:r w:rsidR="00822E9B" w:rsidRPr="00127D06">
        <w:rPr>
          <w:rFonts w:cs="Arial"/>
          <w:i/>
        </w:rPr>
        <w:t>ase supply your child with</w:t>
      </w:r>
      <w:r w:rsidRPr="00127D06">
        <w:rPr>
          <w:rFonts w:cs="Arial"/>
          <w:i/>
        </w:rPr>
        <w:t xml:space="preserve"> pull ups, nappies, wet wipes</w:t>
      </w:r>
      <w:r w:rsidR="000A5FD7" w:rsidRPr="00127D06">
        <w:rPr>
          <w:rFonts w:cs="Arial"/>
          <w:i/>
        </w:rPr>
        <w:t>.</w:t>
      </w:r>
    </w:p>
    <w:p w14:paraId="4762808D" w14:textId="66BB62E4" w:rsidR="00832730" w:rsidRPr="00127D06" w:rsidRDefault="00832730" w:rsidP="00127D06">
      <w:pPr>
        <w:pStyle w:val="ListParagraph"/>
        <w:numPr>
          <w:ilvl w:val="0"/>
          <w:numId w:val="1"/>
        </w:numPr>
        <w:ind w:left="-426" w:right="-46"/>
        <w:jc w:val="both"/>
        <w:rPr>
          <w:rFonts w:cs="Arial"/>
          <w:i/>
        </w:rPr>
      </w:pPr>
      <w:r w:rsidRPr="00127D06">
        <w:rPr>
          <w:rFonts w:cs="Arial"/>
          <w:i/>
        </w:rPr>
        <w:t>We are happy for your child to bring in a cuddly toy or comforter if they need one (please put your child’s name on a tag</w:t>
      </w:r>
      <w:r w:rsidR="006224C3" w:rsidRPr="00127D06">
        <w:rPr>
          <w:rFonts w:cs="Arial"/>
          <w:i/>
        </w:rPr>
        <w:t xml:space="preserve"> on the toy/comforter)</w:t>
      </w:r>
      <w:r w:rsidRPr="00127D06">
        <w:rPr>
          <w:rFonts w:cs="Arial"/>
          <w:i/>
        </w:rPr>
        <w:t>.</w:t>
      </w:r>
    </w:p>
    <w:p w14:paraId="28EA6F4D" w14:textId="66ED8396" w:rsidR="00832730" w:rsidRPr="00127D06" w:rsidRDefault="00832730" w:rsidP="00127D06">
      <w:pPr>
        <w:pStyle w:val="ListParagraph"/>
        <w:numPr>
          <w:ilvl w:val="0"/>
          <w:numId w:val="2"/>
        </w:numPr>
        <w:ind w:left="-426" w:right="-46"/>
        <w:jc w:val="both"/>
        <w:rPr>
          <w:rFonts w:cs="Arial"/>
        </w:rPr>
      </w:pPr>
      <w:r w:rsidRPr="0060128D">
        <w:rPr>
          <w:rFonts w:cs="Arial"/>
          <w:i/>
          <w:color w:val="FF0000"/>
        </w:rPr>
        <w:t xml:space="preserve">We would prefer children not to bring in small toys </w:t>
      </w:r>
      <w:r w:rsidRPr="00127D06">
        <w:rPr>
          <w:rFonts w:cs="Arial"/>
          <w:i/>
        </w:rPr>
        <w:t>a</w:t>
      </w:r>
      <w:r w:rsidR="00467DE7" w:rsidRPr="00127D06">
        <w:rPr>
          <w:rFonts w:cs="Arial"/>
          <w:i/>
        </w:rPr>
        <w:t xml:space="preserve">s they often get broken or lost, </w:t>
      </w:r>
      <w:r w:rsidR="00A95FA5" w:rsidRPr="00127D06">
        <w:rPr>
          <w:rFonts w:cs="Arial"/>
          <w:i/>
        </w:rPr>
        <w:t xml:space="preserve">as you will appreciate this may cause distress to your </w:t>
      </w:r>
      <w:r w:rsidRPr="00127D06">
        <w:rPr>
          <w:rFonts w:cs="Arial"/>
          <w:i/>
        </w:rPr>
        <w:t>child.</w:t>
      </w:r>
      <w:r w:rsidR="00A95FA5" w:rsidRPr="00127D06">
        <w:rPr>
          <w:rFonts w:cs="Arial"/>
          <w:i/>
        </w:rPr>
        <w:t xml:space="preserve"> </w:t>
      </w:r>
    </w:p>
    <w:p w14:paraId="44BC9ACA" w14:textId="46EE4AC0" w:rsidR="00832730" w:rsidRPr="00127D06" w:rsidRDefault="00832730" w:rsidP="00127D06">
      <w:pPr>
        <w:pStyle w:val="ListParagraph"/>
        <w:numPr>
          <w:ilvl w:val="0"/>
          <w:numId w:val="2"/>
        </w:numPr>
        <w:ind w:left="-426" w:right="-46"/>
        <w:jc w:val="both"/>
        <w:rPr>
          <w:rFonts w:cs="Arial"/>
        </w:rPr>
      </w:pPr>
      <w:r w:rsidRPr="00127D06">
        <w:rPr>
          <w:rFonts w:cs="Arial"/>
          <w:i/>
        </w:rPr>
        <w:t>If your child has brought something in and it appears lost</w:t>
      </w:r>
      <w:r w:rsidR="000A5FD7" w:rsidRPr="00127D06">
        <w:rPr>
          <w:rFonts w:cs="Arial"/>
          <w:i/>
        </w:rPr>
        <w:t>,</w:t>
      </w:r>
      <w:r w:rsidR="002E1F70" w:rsidRPr="00127D06">
        <w:rPr>
          <w:rFonts w:cs="Arial"/>
          <w:i/>
        </w:rPr>
        <w:t xml:space="preserve"> we will wait </w:t>
      </w:r>
      <w:r w:rsidRPr="00127D06">
        <w:rPr>
          <w:rFonts w:cs="Arial"/>
          <w:i/>
        </w:rPr>
        <w:t xml:space="preserve">until all the children have vacated the building before coming in to look for </w:t>
      </w:r>
      <w:r w:rsidR="006224C3" w:rsidRPr="00127D06">
        <w:rPr>
          <w:rFonts w:cs="Arial"/>
          <w:i/>
        </w:rPr>
        <w:t>it.</w:t>
      </w:r>
      <w:r w:rsidRPr="00127D06">
        <w:rPr>
          <w:rFonts w:cs="Arial"/>
          <w:i/>
        </w:rPr>
        <w:t xml:space="preserve"> This is because one member of staff </w:t>
      </w:r>
      <w:r w:rsidR="00A95FA5" w:rsidRPr="00127D06">
        <w:rPr>
          <w:rFonts w:cs="Arial"/>
          <w:i/>
        </w:rPr>
        <w:t xml:space="preserve">tends </w:t>
      </w:r>
      <w:r w:rsidRPr="00127D06">
        <w:rPr>
          <w:rFonts w:cs="Arial"/>
          <w:i/>
        </w:rPr>
        <w:t xml:space="preserve">the gate, whilst another takes the register out and goes in and out to collect your children for you. The other member off staff looks after the children still in the building. If parents/carers are coming in and out </w:t>
      </w:r>
      <w:r w:rsidR="006224C3" w:rsidRPr="00127D06">
        <w:rPr>
          <w:rFonts w:cs="Arial"/>
          <w:i/>
        </w:rPr>
        <w:t xml:space="preserve">to look for lost property </w:t>
      </w:r>
      <w:r w:rsidRPr="00127D06">
        <w:rPr>
          <w:rFonts w:cs="Arial"/>
          <w:i/>
        </w:rPr>
        <w:t xml:space="preserve">the member of staff in the building </w:t>
      </w:r>
      <w:r w:rsidR="006224C3" w:rsidRPr="00127D06">
        <w:rPr>
          <w:rFonts w:cs="Arial"/>
          <w:i/>
        </w:rPr>
        <w:t>can</w:t>
      </w:r>
      <w:r w:rsidRPr="00127D06">
        <w:rPr>
          <w:rFonts w:cs="Arial"/>
          <w:i/>
        </w:rPr>
        <w:t>not give undivided attention to those children not yet collected, many thanks for bearing with us</w:t>
      </w:r>
      <w:r w:rsidR="006224C3" w:rsidRPr="00127D06">
        <w:rPr>
          <w:rFonts w:cs="Arial"/>
          <w:i/>
        </w:rPr>
        <w:t>.</w:t>
      </w:r>
    </w:p>
    <w:p w14:paraId="128B0B9B" w14:textId="77777777" w:rsidR="0064641C" w:rsidRPr="00127D06" w:rsidRDefault="006224C3" w:rsidP="00127D06">
      <w:pPr>
        <w:pStyle w:val="ListParagraph"/>
        <w:numPr>
          <w:ilvl w:val="0"/>
          <w:numId w:val="2"/>
        </w:numPr>
        <w:ind w:left="-426" w:right="-46"/>
        <w:jc w:val="both"/>
        <w:rPr>
          <w:rFonts w:cs="Arial"/>
        </w:rPr>
      </w:pPr>
      <w:r w:rsidRPr="00127D06">
        <w:rPr>
          <w:rFonts w:cs="Arial"/>
          <w:i/>
        </w:rPr>
        <w:t>Please let us know at the beginning of your child’s session if someone else is collecting your child and give a full description of the person to be collecting. Also please add their full name and relationship to your child on the parents register</w:t>
      </w:r>
      <w:r w:rsidR="00A95FA5" w:rsidRPr="00127D06">
        <w:rPr>
          <w:rFonts w:cs="Arial"/>
          <w:i/>
        </w:rPr>
        <w:t xml:space="preserve"> and show us a picture of them if possible</w:t>
      </w:r>
      <w:r w:rsidRPr="00127D06">
        <w:rPr>
          <w:rFonts w:cs="Arial"/>
          <w:i/>
        </w:rPr>
        <w:t>.</w:t>
      </w:r>
    </w:p>
    <w:p w14:paraId="7B48F313" w14:textId="677525D9" w:rsidR="006224C3" w:rsidRPr="00127D06" w:rsidRDefault="002E1F70" w:rsidP="00127D06">
      <w:pPr>
        <w:pStyle w:val="ListParagraph"/>
        <w:numPr>
          <w:ilvl w:val="0"/>
          <w:numId w:val="2"/>
        </w:numPr>
        <w:ind w:left="-426" w:right="-46"/>
        <w:jc w:val="both"/>
        <w:rPr>
          <w:rFonts w:cs="Arial"/>
        </w:rPr>
      </w:pPr>
      <w:r w:rsidRPr="00127D06">
        <w:rPr>
          <w:rFonts w:cs="Arial"/>
          <w:i/>
        </w:rPr>
        <w:lastRenderedPageBreak/>
        <w:t xml:space="preserve">We used to ask </w:t>
      </w:r>
      <w:r w:rsidR="000A5FD7" w:rsidRPr="00127D06">
        <w:rPr>
          <w:rFonts w:cs="Arial"/>
          <w:i/>
        </w:rPr>
        <w:t>parents/carers</w:t>
      </w:r>
      <w:r w:rsidRPr="00127D06">
        <w:rPr>
          <w:rFonts w:cs="Arial"/>
          <w:i/>
        </w:rPr>
        <w:t xml:space="preserve"> to </w:t>
      </w:r>
      <w:r w:rsidR="006224C3" w:rsidRPr="00127D06">
        <w:rPr>
          <w:rFonts w:cs="Arial"/>
          <w:i/>
        </w:rPr>
        <w:t>sign child</w:t>
      </w:r>
      <w:r w:rsidR="000A5FD7" w:rsidRPr="00127D06">
        <w:rPr>
          <w:rFonts w:cs="Arial"/>
          <w:i/>
        </w:rPr>
        <w:t>ren</w:t>
      </w:r>
      <w:r w:rsidR="006224C3" w:rsidRPr="00127D06">
        <w:rPr>
          <w:rFonts w:cs="Arial"/>
          <w:i/>
        </w:rPr>
        <w:t xml:space="preserve"> in and out</w:t>
      </w:r>
      <w:r w:rsidRPr="00127D06">
        <w:rPr>
          <w:rFonts w:cs="Arial"/>
          <w:i/>
        </w:rPr>
        <w:t>, this is on hold until we feel it is safe to do so due to the guidance</w:t>
      </w:r>
      <w:r w:rsidR="000A5FD7" w:rsidRPr="00127D06">
        <w:rPr>
          <w:rFonts w:cs="Arial"/>
          <w:i/>
        </w:rPr>
        <w:t xml:space="preserve"> and issues surrounding</w:t>
      </w:r>
      <w:r w:rsidRPr="00127D06">
        <w:rPr>
          <w:rFonts w:cs="Arial"/>
          <w:i/>
        </w:rPr>
        <w:t xml:space="preserve"> Covid.</w:t>
      </w:r>
    </w:p>
    <w:p w14:paraId="38A221D4" w14:textId="5EA6970A" w:rsidR="006224C3" w:rsidRPr="00127D06" w:rsidRDefault="006224C3" w:rsidP="00127D06">
      <w:pPr>
        <w:pStyle w:val="ListParagraph"/>
        <w:numPr>
          <w:ilvl w:val="0"/>
          <w:numId w:val="2"/>
        </w:numPr>
        <w:ind w:left="-426" w:right="-46"/>
        <w:jc w:val="both"/>
        <w:rPr>
          <w:rFonts w:cs="Arial"/>
        </w:rPr>
      </w:pPr>
      <w:r w:rsidRPr="00127D06">
        <w:rPr>
          <w:rFonts w:cs="Arial"/>
          <w:i/>
        </w:rPr>
        <w:t xml:space="preserve">We open at 9.00 am and </w:t>
      </w:r>
      <w:r w:rsidR="002E1F70" w:rsidRPr="00127D06">
        <w:rPr>
          <w:rFonts w:cs="Arial"/>
          <w:i/>
        </w:rPr>
        <w:t xml:space="preserve">ask </w:t>
      </w:r>
      <w:r w:rsidRPr="00127D06">
        <w:rPr>
          <w:rFonts w:cs="Arial"/>
          <w:i/>
        </w:rPr>
        <w:t>parents wait on the playground until this time</w:t>
      </w:r>
      <w:r w:rsidR="000E3479">
        <w:rPr>
          <w:rFonts w:cs="Arial"/>
          <w:i/>
        </w:rPr>
        <w:t>, we will come out to you</w:t>
      </w:r>
      <w:r w:rsidRPr="00127D06">
        <w:rPr>
          <w:rFonts w:cs="Arial"/>
          <w:i/>
        </w:rPr>
        <w:t xml:space="preserve">. If you know your child will be late or not in please let us know as soon as possible. </w:t>
      </w:r>
    </w:p>
    <w:p w14:paraId="6251F44C" w14:textId="19B98371" w:rsidR="006B3EA4" w:rsidRPr="000E3479" w:rsidRDefault="006224C3" w:rsidP="000E3479">
      <w:pPr>
        <w:pStyle w:val="ListParagraph"/>
        <w:numPr>
          <w:ilvl w:val="0"/>
          <w:numId w:val="2"/>
        </w:numPr>
        <w:ind w:left="-426" w:right="-46"/>
        <w:jc w:val="both"/>
        <w:rPr>
          <w:rFonts w:cs="Arial"/>
        </w:rPr>
      </w:pPr>
      <w:r w:rsidRPr="00127D06">
        <w:rPr>
          <w:rFonts w:cs="Arial"/>
          <w:i/>
        </w:rPr>
        <w:t>If you are collecting your child at lunch time please could you arrive at 11.55</w:t>
      </w:r>
      <w:r w:rsidR="00767195" w:rsidRPr="00127D06">
        <w:rPr>
          <w:rFonts w:cs="Arial"/>
          <w:i/>
        </w:rPr>
        <w:t xml:space="preserve"> </w:t>
      </w:r>
      <w:r w:rsidRPr="00127D06">
        <w:rPr>
          <w:rFonts w:cs="Arial"/>
          <w:i/>
        </w:rPr>
        <w:t>am to ensure a smooth transition</w:t>
      </w:r>
      <w:r w:rsidR="004375A2" w:rsidRPr="00127D06">
        <w:rPr>
          <w:rFonts w:cs="Arial"/>
          <w:i/>
        </w:rPr>
        <w:t xml:space="preserve"> between the </w:t>
      </w:r>
      <w:r w:rsidR="00A95FA5" w:rsidRPr="00127D06">
        <w:rPr>
          <w:rFonts w:cs="Arial"/>
          <w:i/>
        </w:rPr>
        <w:t>changeover</w:t>
      </w:r>
      <w:r w:rsidR="004375A2" w:rsidRPr="00127D06">
        <w:rPr>
          <w:rFonts w:cs="Arial"/>
          <w:i/>
        </w:rPr>
        <w:t xml:space="preserve"> of children leaving </w:t>
      </w:r>
      <w:r w:rsidR="00467DE7" w:rsidRPr="00127D06">
        <w:rPr>
          <w:rFonts w:cs="Arial"/>
          <w:i/>
        </w:rPr>
        <w:t xml:space="preserve">and </w:t>
      </w:r>
      <w:r w:rsidR="006B3EA4" w:rsidRPr="00127D06">
        <w:rPr>
          <w:rFonts w:cs="Arial"/>
          <w:i/>
        </w:rPr>
        <w:t xml:space="preserve">that of those </w:t>
      </w:r>
      <w:r w:rsidR="004375A2" w:rsidRPr="00127D06">
        <w:rPr>
          <w:rFonts w:cs="Arial"/>
          <w:i/>
        </w:rPr>
        <w:t>arriving</w:t>
      </w:r>
      <w:r w:rsidRPr="00127D06">
        <w:rPr>
          <w:rFonts w:cs="Arial"/>
          <w:i/>
        </w:rPr>
        <w:t>.</w:t>
      </w:r>
      <w:r w:rsidR="004375A2" w:rsidRPr="00127D06">
        <w:rPr>
          <w:rFonts w:cs="Arial"/>
          <w:i/>
        </w:rPr>
        <w:t xml:space="preserve"> If you are dropping off your child at 12 o’clock we are not always able let you in if you </w:t>
      </w:r>
      <w:r w:rsidR="00A95FA5" w:rsidRPr="00127D06">
        <w:rPr>
          <w:rFonts w:cs="Arial"/>
          <w:i/>
        </w:rPr>
        <w:t xml:space="preserve">are </w:t>
      </w:r>
      <w:r w:rsidR="004375A2" w:rsidRPr="00127D06">
        <w:rPr>
          <w:rFonts w:cs="Arial"/>
          <w:i/>
        </w:rPr>
        <w:t>early as we can only hold 1</w:t>
      </w:r>
      <w:r w:rsidR="002E1F70" w:rsidRPr="00127D06">
        <w:rPr>
          <w:rFonts w:cs="Arial"/>
          <w:i/>
        </w:rPr>
        <w:t>4</w:t>
      </w:r>
      <w:r w:rsidR="004375A2" w:rsidRPr="00127D06">
        <w:rPr>
          <w:rFonts w:cs="Arial"/>
          <w:i/>
        </w:rPr>
        <w:t xml:space="preserve"> children in the setting at a time due to statutory legislation.</w:t>
      </w:r>
      <w:r w:rsidR="000E3479">
        <w:rPr>
          <w:rFonts w:cs="Arial"/>
          <w:i/>
        </w:rPr>
        <w:t xml:space="preserve"> </w:t>
      </w:r>
      <w:r w:rsidR="006B3EA4" w:rsidRPr="000E3479">
        <w:rPr>
          <w:rFonts w:cs="Arial"/>
          <w:i/>
        </w:rPr>
        <w:t>We are unable to open early</w:t>
      </w:r>
      <w:r w:rsidR="00D14447" w:rsidRPr="000E3479">
        <w:rPr>
          <w:rFonts w:cs="Arial"/>
          <w:i/>
        </w:rPr>
        <w:t>,</w:t>
      </w:r>
      <w:r w:rsidR="006B3EA4" w:rsidRPr="000E3479">
        <w:rPr>
          <w:rFonts w:cs="Arial"/>
          <w:i/>
        </w:rPr>
        <w:t xml:space="preserve"> however in the case of an emergency as long as there are two members of staff in the </w:t>
      </w:r>
      <w:r w:rsidR="000E3479" w:rsidRPr="000E3479">
        <w:rPr>
          <w:rFonts w:cs="Arial"/>
          <w:i/>
        </w:rPr>
        <w:t>building,</w:t>
      </w:r>
      <w:r w:rsidR="006B3EA4" w:rsidRPr="000E3479">
        <w:rPr>
          <w:rFonts w:cs="Arial"/>
          <w:i/>
        </w:rPr>
        <w:t xml:space="preserve"> we would be happy to help out.</w:t>
      </w:r>
    </w:p>
    <w:p w14:paraId="7D15FC92" w14:textId="77777777" w:rsidR="0001292A" w:rsidRPr="00127D06" w:rsidRDefault="0001292A" w:rsidP="00127D06">
      <w:pPr>
        <w:pStyle w:val="ListParagraph"/>
        <w:numPr>
          <w:ilvl w:val="0"/>
          <w:numId w:val="2"/>
        </w:numPr>
        <w:ind w:left="-426" w:right="-46"/>
        <w:jc w:val="both"/>
        <w:rPr>
          <w:rFonts w:cs="Arial"/>
        </w:rPr>
      </w:pPr>
      <w:r w:rsidRPr="00127D06">
        <w:rPr>
          <w:rFonts w:cs="Arial"/>
          <w:i/>
        </w:rPr>
        <w:t>Please note “what to do if my child is ill” on the Holiday Date</w:t>
      </w:r>
      <w:r w:rsidR="00467DE7" w:rsidRPr="00127D06">
        <w:rPr>
          <w:rFonts w:cs="Arial"/>
          <w:i/>
        </w:rPr>
        <w:t xml:space="preserve"> and Playgroup Absence</w:t>
      </w:r>
      <w:r w:rsidR="006B3EA4" w:rsidRPr="00127D06">
        <w:rPr>
          <w:rFonts w:cs="Arial"/>
          <w:i/>
        </w:rPr>
        <w:t xml:space="preserve"> F</w:t>
      </w:r>
      <w:r w:rsidRPr="00127D06">
        <w:rPr>
          <w:rFonts w:cs="Arial"/>
          <w:i/>
        </w:rPr>
        <w:t>orm enclosed in this pack.</w:t>
      </w:r>
    </w:p>
    <w:p w14:paraId="4F875BA2" w14:textId="5A6AC9AF" w:rsidR="00A95FA5" w:rsidRPr="00127D06" w:rsidRDefault="0001292A" w:rsidP="00127D06">
      <w:pPr>
        <w:pStyle w:val="ListParagraph"/>
        <w:numPr>
          <w:ilvl w:val="0"/>
          <w:numId w:val="2"/>
        </w:numPr>
        <w:ind w:left="-426" w:right="-46"/>
        <w:jc w:val="both"/>
        <w:rPr>
          <w:rFonts w:cs="Arial"/>
        </w:rPr>
      </w:pPr>
      <w:r w:rsidRPr="00127D06">
        <w:rPr>
          <w:rFonts w:cs="Arial"/>
          <w:i/>
        </w:rPr>
        <w:t xml:space="preserve">If you wish to see </w:t>
      </w:r>
      <w:r w:rsidR="00467DE7" w:rsidRPr="00127D06">
        <w:rPr>
          <w:rFonts w:cs="Arial"/>
          <w:i/>
        </w:rPr>
        <w:t xml:space="preserve">a full </w:t>
      </w:r>
      <w:r w:rsidRPr="00127D06">
        <w:rPr>
          <w:rFonts w:cs="Arial"/>
          <w:i/>
        </w:rPr>
        <w:t xml:space="preserve">copy of our policies and procedures please ask a member of our team. </w:t>
      </w:r>
    </w:p>
    <w:p w14:paraId="70D3E7CD" w14:textId="70976A32" w:rsidR="0028435E" w:rsidRDefault="0028435E" w:rsidP="00127D06">
      <w:pPr>
        <w:ind w:left="-709" w:right="-46"/>
        <w:jc w:val="both"/>
        <w:rPr>
          <w:rFonts w:ascii="Arial" w:hAnsi="Arial" w:cs="Arial"/>
          <w:b/>
          <w:bCs/>
          <w:sz w:val="28"/>
          <w:szCs w:val="28"/>
        </w:rPr>
      </w:pPr>
      <w:r>
        <w:rPr>
          <w:rFonts w:ascii="Arial" w:hAnsi="Arial" w:cs="Arial"/>
          <w:b/>
          <w:bCs/>
          <w:sz w:val="28"/>
          <w:szCs w:val="28"/>
        </w:rPr>
        <w:t xml:space="preserve">Important Notice, </w:t>
      </w:r>
      <w:r w:rsidRPr="0028435E">
        <w:rPr>
          <w:rFonts w:ascii="Arial" w:hAnsi="Arial" w:cs="Arial"/>
          <w:b/>
          <w:bCs/>
          <w:sz w:val="28"/>
          <w:szCs w:val="28"/>
        </w:rPr>
        <w:t>Upon Arrival at Preschool</w:t>
      </w:r>
      <w:r>
        <w:rPr>
          <w:rFonts w:ascii="Arial" w:hAnsi="Arial" w:cs="Arial"/>
          <w:b/>
          <w:bCs/>
          <w:sz w:val="28"/>
          <w:szCs w:val="28"/>
        </w:rPr>
        <w:t>:</w:t>
      </w:r>
    </w:p>
    <w:p w14:paraId="7BD20323" w14:textId="41FC0314" w:rsidR="0028435E" w:rsidRPr="00127D06" w:rsidRDefault="0028435E" w:rsidP="00127D06">
      <w:pPr>
        <w:ind w:left="-709" w:right="-46"/>
        <w:jc w:val="both"/>
        <w:rPr>
          <w:rFonts w:cs="Arial"/>
          <w:sz w:val="24"/>
          <w:szCs w:val="24"/>
        </w:rPr>
      </w:pPr>
      <w:r w:rsidRPr="002D75A1">
        <w:rPr>
          <w:rFonts w:ascii="Arial" w:hAnsi="Arial" w:cs="Arial"/>
          <w:b/>
          <w:bCs/>
          <w:sz w:val="24"/>
          <w:szCs w:val="24"/>
        </w:rPr>
        <w:t>Existing parents, carers and family members:</w:t>
      </w:r>
      <w:r w:rsidRPr="0028435E">
        <w:rPr>
          <w:rFonts w:ascii="Arial" w:hAnsi="Arial" w:cs="Arial"/>
          <w:sz w:val="24"/>
          <w:szCs w:val="24"/>
        </w:rPr>
        <w:t xml:space="preserve"> </w:t>
      </w:r>
      <w:r w:rsidRPr="00127D06">
        <w:rPr>
          <w:rFonts w:cs="Arial"/>
        </w:rPr>
        <w:t>We will continue to collect your child on the playground and bring them into preschool. This has worked well for the children and we have found they settle in much quicker. If you feel your child is going to struggle please bring them down to the</w:t>
      </w:r>
      <w:r w:rsidR="002D75A1" w:rsidRPr="00127D06">
        <w:rPr>
          <w:rFonts w:cs="Arial"/>
        </w:rPr>
        <w:t xml:space="preserve"> entrance.</w:t>
      </w:r>
    </w:p>
    <w:p w14:paraId="766B01E1" w14:textId="1B327DE1" w:rsidR="002D75A1" w:rsidRPr="000A5FD7" w:rsidRDefault="002D75A1" w:rsidP="0060128D">
      <w:pPr>
        <w:ind w:left="-709" w:right="-46"/>
        <w:rPr>
          <w:rFonts w:ascii="Arial" w:hAnsi="Arial" w:cs="Arial"/>
          <w:b/>
          <w:bCs/>
          <w:sz w:val="24"/>
          <w:szCs w:val="24"/>
        </w:rPr>
      </w:pPr>
      <w:r w:rsidRPr="002D75A1">
        <w:rPr>
          <w:rFonts w:ascii="Arial" w:hAnsi="Arial" w:cs="Arial"/>
          <w:b/>
          <w:bCs/>
          <w:sz w:val="24"/>
          <w:szCs w:val="24"/>
        </w:rPr>
        <w:t>New</w:t>
      </w:r>
      <w:r>
        <w:rPr>
          <w:rFonts w:ascii="Arial" w:hAnsi="Arial" w:cs="Arial"/>
          <w:sz w:val="24"/>
          <w:szCs w:val="24"/>
        </w:rPr>
        <w:t xml:space="preserve"> </w:t>
      </w:r>
      <w:r w:rsidRPr="002D75A1">
        <w:rPr>
          <w:rFonts w:ascii="Arial" w:hAnsi="Arial" w:cs="Arial"/>
          <w:b/>
          <w:bCs/>
          <w:sz w:val="24"/>
          <w:szCs w:val="24"/>
        </w:rPr>
        <w:t>parents, carers and family members</w:t>
      </w:r>
      <w:r>
        <w:rPr>
          <w:rFonts w:ascii="Arial" w:hAnsi="Arial" w:cs="Arial"/>
          <w:b/>
          <w:bCs/>
          <w:sz w:val="24"/>
          <w:szCs w:val="24"/>
        </w:rPr>
        <w:t>:</w:t>
      </w:r>
      <w:r w:rsidR="000A5FD7">
        <w:rPr>
          <w:rFonts w:ascii="Arial" w:hAnsi="Arial" w:cs="Arial"/>
          <w:b/>
          <w:bCs/>
          <w:sz w:val="24"/>
          <w:szCs w:val="24"/>
        </w:rPr>
        <w:t xml:space="preserve"> </w:t>
      </w:r>
      <w:r w:rsidRPr="00127D06">
        <w:rPr>
          <w:rFonts w:cs="Arial"/>
        </w:rPr>
        <w:t>We are aware that some children will be settle quickly and others not so quickly. Wherever possible we ask new parents in the first few weeks to arrive at preschool around 9.10 am. We have a high volume of new children to settle in and it can be daunting for a new child to arrive with up to 14 other children and their parents on the playground. We will take all new children and parents/carers into the setting to help to find your child’s peg. We will escort you in no more than two parents/carers at a time. We then will ask that you leave your child with us in order to let the next set of parents in. If your child becomes distressed and is not coping, we will ring you to either collect or work with your wishes. If you wish you can remain close by for a while. We are still asking parents to wear a mask inside and outside for the time being.</w:t>
      </w:r>
    </w:p>
    <w:p w14:paraId="55AF95AB" w14:textId="77777777" w:rsidR="00B550C9" w:rsidRDefault="00B550C9" w:rsidP="00127D06">
      <w:pPr>
        <w:spacing w:before="60" w:after="0"/>
        <w:ind w:left="-709" w:right="-46"/>
        <w:rPr>
          <w:rFonts w:ascii="Arial" w:hAnsi="Arial" w:cs="Arial"/>
          <w:b/>
          <w:sz w:val="24"/>
          <w:szCs w:val="24"/>
        </w:rPr>
      </w:pPr>
      <w:r w:rsidRPr="00B550C9">
        <w:rPr>
          <w:rFonts w:ascii="Arial" w:hAnsi="Arial" w:cs="Arial"/>
          <w:b/>
          <w:sz w:val="24"/>
          <w:szCs w:val="24"/>
        </w:rPr>
        <w:t>Key Person</w:t>
      </w:r>
      <w:r>
        <w:rPr>
          <w:rFonts w:ascii="Arial" w:hAnsi="Arial" w:cs="Arial"/>
          <w:b/>
          <w:sz w:val="24"/>
          <w:szCs w:val="24"/>
        </w:rPr>
        <w:t>:</w:t>
      </w:r>
    </w:p>
    <w:p w14:paraId="4C0D9C02" w14:textId="72B3DF40" w:rsidR="00B550C9" w:rsidRPr="00127D06" w:rsidRDefault="00B550C9" w:rsidP="00127D06">
      <w:pPr>
        <w:pStyle w:val="ListParagraph"/>
        <w:numPr>
          <w:ilvl w:val="0"/>
          <w:numId w:val="3"/>
        </w:numPr>
        <w:spacing w:before="60" w:after="0"/>
        <w:ind w:left="-426" w:right="-46"/>
        <w:rPr>
          <w:rFonts w:cs="Arial"/>
          <w:b/>
        </w:rPr>
      </w:pPr>
      <w:r w:rsidRPr="00127D06">
        <w:rPr>
          <w:rFonts w:cs="Arial"/>
          <w:i/>
        </w:rPr>
        <w:t>Your child will have a key person</w:t>
      </w:r>
      <w:r w:rsidR="00467DE7" w:rsidRPr="00127D06">
        <w:rPr>
          <w:rFonts w:cs="Arial"/>
          <w:i/>
        </w:rPr>
        <w:t xml:space="preserve"> allocated to them, the key person</w:t>
      </w:r>
      <w:r w:rsidRPr="00127D06">
        <w:rPr>
          <w:rFonts w:cs="Arial"/>
          <w:i/>
        </w:rPr>
        <w:t xml:space="preserve"> will be your point of contact regarding their learning and development. </w:t>
      </w:r>
      <w:r w:rsidR="000A5FD7" w:rsidRPr="00127D06">
        <w:rPr>
          <w:rFonts w:cs="Arial"/>
          <w:i/>
        </w:rPr>
        <w:t>However, at</w:t>
      </w:r>
      <w:r w:rsidRPr="00127D06">
        <w:rPr>
          <w:rFonts w:cs="Arial"/>
          <w:i/>
        </w:rPr>
        <w:t xml:space="preserve"> St. John’s we</w:t>
      </w:r>
      <w:r w:rsidR="00467DE7" w:rsidRPr="00127D06">
        <w:rPr>
          <w:rFonts w:cs="Arial"/>
          <w:i/>
        </w:rPr>
        <w:t xml:space="preserve"> </w:t>
      </w:r>
      <w:r w:rsidR="0028435E" w:rsidRPr="00127D06">
        <w:rPr>
          <w:rFonts w:cs="Arial"/>
          <w:i/>
        </w:rPr>
        <w:t xml:space="preserve">are a small setting and </w:t>
      </w:r>
      <w:r w:rsidRPr="00127D06">
        <w:rPr>
          <w:rFonts w:cs="Arial"/>
          <w:i/>
        </w:rPr>
        <w:t>know the children well</w:t>
      </w:r>
      <w:r w:rsidR="0028435E" w:rsidRPr="00127D06">
        <w:rPr>
          <w:rFonts w:cs="Arial"/>
          <w:i/>
        </w:rPr>
        <w:t xml:space="preserve">, </w:t>
      </w:r>
      <w:r w:rsidRPr="00127D06">
        <w:rPr>
          <w:rFonts w:cs="Arial"/>
          <w:i/>
        </w:rPr>
        <w:t>you can approach any member of the team</w:t>
      </w:r>
      <w:r w:rsidR="00467DE7" w:rsidRPr="00127D06">
        <w:rPr>
          <w:rFonts w:cs="Arial"/>
          <w:i/>
        </w:rPr>
        <w:t xml:space="preserve"> if you have anything you want to discuss</w:t>
      </w:r>
      <w:r w:rsidRPr="00127D06">
        <w:rPr>
          <w:rFonts w:cs="Arial"/>
          <w:i/>
        </w:rPr>
        <w:t>. For existing children your child’s key person will remain the same</w:t>
      </w:r>
      <w:r w:rsidR="0028435E" w:rsidRPr="00127D06">
        <w:rPr>
          <w:rFonts w:cs="Arial"/>
          <w:i/>
        </w:rPr>
        <w:t xml:space="preserve"> unless otherwise stated</w:t>
      </w:r>
      <w:r w:rsidRPr="00127D06">
        <w:rPr>
          <w:rFonts w:cs="Arial"/>
          <w:i/>
        </w:rPr>
        <w:t xml:space="preserve">. </w:t>
      </w:r>
      <w:r w:rsidR="000A5FD7" w:rsidRPr="00127D06">
        <w:rPr>
          <w:rFonts w:cs="Arial"/>
          <w:i/>
        </w:rPr>
        <w:t>If your child’s key person is not available please to Hazel Hilton should you need advice or to chat.</w:t>
      </w:r>
    </w:p>
    <w:p w14:paraId="0B4EA07F" w14:textId="4C2BCBB7" w:rsidR="006B3EA4" w:rsidRPr="00127D06" w:rsidRDefault="0028435E" w:rsidP="00127D06">
      <w:pPr>
        <w:pStyle w:val="ListParagraph"/>
        <w:numPr>
          <w:ilvl w:val="0"/>
          <w:numId w:val="3"/>
        </w:numPr>
        <w:spacing w:before="60" w:after="0"/>
        <w:ind w:left="-426" w:right="-46"/>
        <w:rPr>
          <w:rFonts w:cs="Arial"/>
          <w:b/>
        </w:rPr>
      </w:pPr>
      <w:r w:rsidRPr="00127D06">
        <w:rPr>
          <w:rFonts w:cs="Arial"/>
          <w:i/>
        </w:rPr>
        <w:t xml:space="preserve">Under the new government statutory framework, we are no longer required to keep </w:t>
      </w:r>
      <w:r w:rsidR="00926DA0" w:rsidRPr="00127D06">
        <w:rPr>
          <w:rFonts w:cs="Arial"/>
          <w:i/>
        </w:rPr>
        <w:t xml:space="preserve">learning journey </w:t>
      </w:r>
      <w:r w:rsidRPr="00127D06">
        <w:rPr>
          <w:rFonts w:cs="Arial"/>
          <w:i/>
        </w:rPr>
        <w:t>or written observations.</w:t>
      </w:r>
    </w:p>
    <w:p w14:paraId="626FD53E" w14:textId="356560EE" w:rsidR="00926DA0" w:rsidRPr="00127D06" w:rsidRDefault="00926DA0" w:rsidP="00127D06">
      <w:pPr>
        <w:pStyle w:val="ListParagraph"/>
        <w:numPr>
          <w:ilvl w:val="0"/>
          <w:numId w:val="3"/>
        </w:numPr>
        <w:spacing w:before="60" w:after="0"/>
        <w:ind w:left="-426" w:right="-46"/>
        <w:rPr>
          <w:rFonts w:cs="Arial"/>
          <w:b/>
        </w:rPr>
      </w:pPr>
      <w:r w:rsidRPr="00127D06">
        <w:rPr>
          <w:rFonts w:cs="Arial"/>
          <w:i/>
        </w:rPr>
        <w:t xml:space="preserve">Children in a dual placement will be given a ‘Setting to Setting Communication Diary’. </w:t>
      </w:r>
    </w:p>
    <w:p w14:paraId="7D1F3AD9" w14:textId="77777777" w:rsidR="00127D06" w:rsidRDefault="00127D06" w:rsidP="00127D06">
      <w:pPr>
        <w:spacing w:before="60" w:after="0"/>
        <w:rPr>
          <w:rFonts w:ascii="Arial" w:hAnsi="Arial" w:cs="Arial"/>
          <w:b/>
        </w:rPr>
      </w:pPr>
    </w:p>
    <w:p w14:paraId="04E74DD2" w14:textId="69B49443" w:rsidR="00127D06" w:rsidRDefault="00427259" w:rsidP="00127D06">
      <w:pPr>
        <w:spacing w:before="60" w:after="0"/>
        <w:jc w:val="center"/>
        <w:rPr>
          <w:rFonts w:ascii="Arial" w:hAnsi="Arial" w:cs="Arial"/>
          <w:b/>
          <w:sz w:val="24"/>
          <w:szCs w:val="24"/>
        </w:rPr>
      </w:pPr>
      <w:r>
        <w:rPr>
          <w:rFonts w:ascii="Arial" w:hAnsi="Arial" w:cs="Arial"/>
          <w:b/>
          <w:sz w:val="24"/>
          <w:szCs w:val="24"/>
        </w:rPr>
        <w:t xml:space="preserve">Additional </w:t>
      </w:r>
      <w:r w:rsidR="00127D06" w:rsidRPr="00127D06">
        <w:rPr>
          <w:rFonts w:ascii="Arial" w:hAnsi="Arial" w:cs="Arial"/>
          <w:b/>
          <w:sz w:val="24"/>
          <w:szCs w:val="24"/>
        </w:rPr>
        <w:t>Information</w:t>
      </w:r>
    </w:p>
    <w:p w14:paraId="383BD058" w14:textId="77777777" w:rsidR="00427259" w:rsidRDefault="00427259" w:rsidP="00127D06">
      <w:pPr>
        <w:spacing w:before="60" w:after="0"/>
        <w:jc w:val="center"/>
        <w:rPr>
          <w:rFonts w:ascii="Arial" w:hAnsi="Arial" w:cs="Arial"/>
          <w:b/>
          <w:sz w:val="24"/>
          <w:szCs w:val="24"/>
        </w:rPr>
      </w:pPr>
    </w:p>
    <w:p w14:paraId="1A81F497" w14:textId="2717A1A2" w:rsidR="00427259" w:rsidRPr="008B69D1" w:rsidRDefault="00427259" w:rsidP="00427259">
      <w:pPr>
        <w:spacing w:after="160" w:line="259" w:lineRule="auto"/>
        <w:ind w:right="-22"/>
        <w:jc w:val="both"/>
        <w:rPr>
          <w:b/>
          <w:bCs/>
        </w:rPr>
      </w:pPr>
      <w:r w:rsidRPr="008B69D1">
        <w:rPr>
          <w:b/>
          <w:bCs/>
        </w:rPr>
        <w:t>When your child starts their journey with us at Sandbach Heath (St. John’s) Preschool you are agreeing to follow</w:t>
      </w:r>
      <w:r w:rsidR="008B69D1">
        <w:rPr>
          <w:b/>
          <w:bCs/>
        </w:rPr>
        <w:t xml:space="preserve"> and abide by </w:t>
      </w:r>
      <w:r w:rsidRPr="008B69D1">
        <w:rPr>
          <w:b/>
          <w:bCs/>
        </w:rPr>
        <w:t>our policies and procedures. These policies include, SEND, Child Protection and Safeguarding, Data Protection, Whistleblowing, Parent User Agreement and Acceptable Use and Parental Behaviour Policy. All our polices and procedures are available online</w:t>
      </w:r>
      <w:r w:rsidR="008B69D1">
        <w:rPr>
          <w:b/>
          <w:bCs/>
        </w:rPr>
        <w:t>, if you wish a paper copy, we can supply you with one</w:t>
      </w:r>
      <w:r w:rsidRPr="008B69D1">
        <w:rPr>
          <w:b/>
          <w:bCs/>
        </w:rPr>
        <w:t xml:space="preserve">. </w:t>
      </w:r>
      <w:r w:rsidR="008B69D1">
        <w:rPr>
          <w:b/>
          <w:bCs/>
        </w:rPr>
        <w:t>Failure to abide by our policies and procedures may lead to your child loosing their place with us</w:t>
      </w:r>
    </w:p>
    <w:p w14:paraId="45BB4283" w14:textId="77777777" w:rsidR="006224C3" w:rsidRPr="00A136A2" w:rsidRDefault="006B3EA4" w:rsidP="008B69D1">
      <w:pPr>
        <w:spacing w:before="60" w:after="0"/>
        <w:jc w:val="center"/>
        <w:rPr>
          <w:rFonts w:ascii="Arial" w:hAnsi="Arial" w:cs="Arial"/>
          <w:b/>
          <w:sz w:val="24"/>
          <w:szCs w:val="24"/>
        </w:rPr>
      </w:pPr>
      <w:r>
        <w:rPr>
          <w:rFonts w:ascii="Arial" w:hAnsi="Arial" w:cs="Arial"/>
          <w:b/>
          <w:sz w:val="24"/>
          <w:szCs w:val="24"/>
        </w:rPr>
        <w:t>Warm regards from the team at St. Johns</w:t>
      </w:r>
    </w:p>
    <w:sectPr w:rsidR="006224C3" w:rsidRPr="00A136A2" w:rsidSect="00127D06">
      <w:headerReference w:type="default" r:id="rId7"/>
      <w:pgSz w:w="11906" w:h="16838"/>
      <w:pgMar w:top="1134" w:right="707"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C4C5" w14:textId="77777777" w:rsidR="00C01835" w:rsidRDefault="00C01835" w:rsidP="003D321B">
      <w:pPr>
        <w:spacing w:after="0" w:line="240" w:lineRule="auto"/>
      </w:pPr>
      <w:r>
        <w:separator/>
      </w:r>
    </w:p>
  </w:endnote>
  <w:endnote w:type="continuationSeparator" w:id="0">
    <w:p w14:paraId="39800441" w14:textId="77777777" w:rsidR="00C01835" w:rsidRDefault="00C01835" w:rsidP="003D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BB88" w14:textId="77777777" w:rsidR="00C01835" w:rsidRDefault="00C01835" w:rsidP="003D321B">
      <w:pPr>
        <w:spacing w:after="0" w:line="240" w:lineRule="auto"/>
      </w:pPr>
      <w:r>
        <w:separator/>
      </w:r>
    </w:p>
  </w:footnote>
  <w:footnote w:type="continuationSeparator" w:id="0">
    <w:p w14:paraId="313C32C5" w14:textId="77777777" w:rsidR="00C01835" w:rsidRDefault="00C01835" w:rsidP="003D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Content>
      <w:p w14:paraId="6AD75B87" w14:textId="77777777" w:rsidR="00926DA0" w:rsidRDefault="00926DA0">
        <w:pPr>
          <w:pStyle w:val="Header"/>
        </w:pPr>
        <w:r>
          <w:t xml:space="preserve">Page </w:t>
        </w:r>
        <w:r>
          <w:rPr>
            <w:b/>
            <w:sz w:val="24"/>
            <w:szCs w:val="24"/>
          </w:rPr>
          <w:fldChar w:fldCharType="begin"/>
        </w:r>
        <w:r>
          <w:rPr>
            <w:b/>
          </w:rPr>
          <w:instrText xml:space="preserve"> PAGE </w:instrText>
        </w:r>
        <w:r>
          <w:rPr>
            <w:b/>
            <w:sz w:val="24"/>
            <w:szCs w:val="24"/>
          </w:rPr>
          <w:fldChar w:fldCharType="separate"/>
        </w:r>
        <w:r w:rsidR="00131297">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31297">
          <w:rPr>
            <w:b/>
            <w:noProof/>
          </w:rPr>
          <w:t>2</w:t>
        </w:r>
        <w:r>
          <w:rPr>
            <w:b/>
            <w:sz w:val="24"/>
            <w:szCs w:val="24"/>
          </w:rPr>
          <w:fldChar w:fldCharType="end"/>
        </w:r>
      </w:p>
    </w:sdtContent>
  </w:sdt>
  <w:p w14:paraId="62DF2F45" w14:textId="77777777" w:rsidR="00926DA0" w:rsidRDefault="0092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35C"/>
    <w:multiLevelType w:val="hybridMultilevel"/>
    <w:tmpl w:val="29A04FA2"/>
    <w:lvl w:ilvl="0" w:tplc="FA2C06F4">
      <w:start w:val="1"/>
      <w:numFmt w:val="bullet"/>
      <w:lvlText w:val=""/>
      <w:lvlJc w:val="left"/>
      <w:pPr>
        <w:ind w:left="720" w:hanging="360"/>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7626E"/>
    <w:multiLevelType w:val="hybridMultilevel"/>
    <w:tmpl w:val="9E4C7A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68F1949"/>
    <w:multiLevelType w:val="hybridMultilevel"/>
    <w:tmpl w:val="7A241EA4"/>
    <w:lvl w:ilvl="0" w:tplc="FA2C06F4">
      <w:start w:val="1"/>
      <w:numFmt w:val="bullet"/>
      <w:lvlText w:val=""/>
      <w:lvlJc w:val="left"/>
      <w:pPr>
        <w:ind w:left="720" w:hanging="360"/>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D2539"/>
    <w:multiLevelType w:val="hybridMultilevel"/>
    <w:tmpl w:val="4B5EA800"/>
    <w:lvl w:ilvl="0" w:tplc="FA2C06F4">
      <w:start w:val="1"/>
      <w:numFmt w:val="bullet"/>
      <w:lvlText w:val=""/>
      <w:lvlJc w:val="left"/>
      <w:pPr>
        <w:ind w:left="720" w:hanging="360"/>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446199">
    <w:abstractNumId w:val="0"/>
  </w:num>
  <w:num w:numId="2" w16cid:durableId="1168130242">
    <w:abstractNumId w:val="2"/>
  </w:num>
  <w:num w:numId="3" w16cid:durableId="413473307">
    <w:abstractNumId w:val="3"/>
  </w:num>
  <w:num w:numId="4" w16cid:durableId="41983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30"/>
    <w:rsid w:val="0001292A"/>
    <w:rsid w:val="0002392C"/>
    <w:rsid w:val="00037095"/>
    <w:rsid w:val="000A5FD7"/>
    <w:rsid w:val="000E3479"/>
    <w:rsid w:val="00127D06"/>
    <w:rsid w:val="00131297"/>
    <w:rsid w:val="001F4ADD"/>
    <w:rsid w:val="0028435E"/>
    <w:rsid w:val="002D75A1"/>
    <w:rsid w:val="002E1F70"/>
    <w:rsid w:val="002E616B"/>
    <w:rsid w:val="00323FBD"/>
    <w:rsid w:val="00341E08"/>
    <w:rsid w:val="003D321B"/>
    <w:rsid w:val="003D448C"/>
    <w:rsid w:val="0041572E"/>
    <w:rsid w:val="00427259"/>
    <w:rsid w:val="004375A2"/>
    <w:rsid w:val="0045636C"/>
    <w:rsid w:val="00467DE7"/>
    <w:rsid w:val="004B225C"/>
    <w:rsid w:val="004B6550"/>
    <w:rsid w:val="005A4766"/>
    <w:rsid w:val="0060128D"/>
    <w:rsid w:val="00602633"/>
    <w:rsid w:val="006224C3"/>
    <w:rsid w:val="0064641C"/>
    <w:rsid w:val="00670545"/>
    <w:rsid w:val="006755DF"/>
    <w:rsid w:val="006B3EA4"/>
    <w:rsid w:val="00767195"/>
    <w:rsid w:val="0078080D"/>
    <w:rsid w:val="007C0D10"/>
    <w:rsid w:val="00822E9B"/>
    <w:rsid w:val="00832730"/>
    <w:rsid w:val="008B69D1"/>
    <w:rsid w:val="0091534C"/>
    <w:rsid w:val="00915400"/>
    <w:rsid w:val="00926DA0"/>
    <w:rsid w:val="00A136A2"/>
    <w:rsid w:val="00A747AA"/>
    <w:rsid w:val="00A95FA5"/>
    <w:rsid w:val="00B550C9"/>
    <w:rsid w:val="00B71D7E"/>
    <w:rsid w:val="00BA7C6A"/>
    <w:rsid w:val="00C01835"/>
    <w:rsid w:val="00C42209"/>
    <w:rsid w:val="00C55275"/>
    <w:rsid w:val="00CC53AE"/>
    <w:rsid w:val="00D01948"/>
    <w:rsid w:val="00D14447"/>
    <w:rsid w:val="00D321C9"/>
    <w:rsid w:val="00D35BE4"/>
    <w:rsid w:val="00EB6FDB"/>
    <w:rsid w:val="00F83205"/>
    <w:rsid w:val="00FF2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5818"/>
  <w15:docId w15:val="{B386D5B4-42C1-4C2E-A676-4358FEB1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5DF"/>
  </w:style>
  <w:style w:type="paragraph" w:styleId="Heading4">
    <w:name w:val="heading 4"/>
    <w:basedOn w:val="Normal"/>
    <w:link w:val="Heading4Char"/>
    <w:uiPriority w:val="9"/>
    <w:qFormat/>
    <w:rsid w:val="0076719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30"/>
    <w:pPr>
      <w:ind w:left="720"/>
      <w:contextualSpacing/>
    </w:pPr>
  </w:style>
  <w:style w:type="character" w:customStyle="1" w:styleId="Heading4Char">
    <w:name w:val="Heading 4 Char"/>
    <w:basedOn w:val="DefaultParagraphFont"/>
    <w:link w:val="Heading4"/>
    <w:uiPriority w:val="9"/>
    <w:rsid w:val="0076719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7671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D3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21B"/>
  </w:style>
  <w:style w:type="paragraph" w:styleId="Footer">
    <w:name w:val="footer"/>
    <w:basedOn w:val="Normal"/>
    <w:link w:val="FooterChar"/>
    <w:uiPriority w:val="99"/>
    <w:semiHidden/>
    <w:unhideWhenUsed/>
    <w:rsid w:val="003D321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user</dc:creator>
  <cp:lastModifiedBy>Hazel Janet</cp:lastModifiedBy>
  <cp:revision>2</cp:revision>
  <cp:lastPrinted>2022-06-20T07:13:00Z</cp:lastPrinted>
  <dcterms:created xsi:type="dcterms:W3CDTF">2023-03-12T11:03:00Z</dcterms:created>
  <dcterms:modified xsi:type="dcterms:W3CDTF">2023-03-12T11:03:00Z</dcterms:modified>
</cp:coreProperties>
</file>